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C5B2" w14:textId="77777777" w:rsidR="006B3196" w:rsidRPr="000C3A91" w:rsidRDefault="006B3196" w:rsidP="006B3196">
      <w:pPr>
        <w:pStyle w:val="Default"/>
        <w:rPr>
          <w:color w:val="auto"/>
        </w:rPr>
      </w:pPr>
      <w:r w:rsidRPr="000C3A91">
        <w:rPr>
          <w:b/>
          <w:bCs/>
          <w:color w:val="auto"/>
        </w:rPr>
        <w:t xml:space="preserve">AGRÁRINFORMATIKAI KLASZTER </w:t>
      </w:r>
    </w:p>
    <w:p w14:paraId="62AF2C55" w14:textId="77777777" w:rsidR="006B3196" w:rsidRPr="000C3A91" w:rsidRDefault="006B3196" w:rsidP="006B3196">
      <w:pPr>
        <w:pStyle w:val="Default"/>
        <w:rPr>
          <w:b/>
          <w:bCs/>
          <w:color w:val="auto"/>
        </w:rPr>
      </w:pPr>
      <w:r w:rsidRPr="000C3A91">
        <w:rPr>
          <w:b/>
          <w:bCs/>
          <w:color w:val="auto"/>
        </w:rPr>
        <w:t>Szervezeti és Működési Szabályzat (továbbiakban: SZMSZ)</w:t>
      </w:r>
    </w:p>
    <w:p w14:paraId="75449DA8" w14:textId="77777777" w:rsidR="006B3196" w:rsidRPr="000C3A91" w:rsidRDefault="006B3196" w:rsidP="006B3196">
      <w:pPr>
        <w:pStyle w:val="Default"/>
        <w:rPr>
          <w:b/>
          <w:bCs/>
          <w:color w:val="auto"/>
        </w:rPr>
      </w:pPr>
    </w:p>
    <w:p w14:paraId="64611BA2" w14:textId="06268F7A" w:rsidR="006B3196" w:rsidRPr="000C3A91" w:rsidRDefault="00186413" w:rsidP="006B3196">
      <w:pPr>
        <w:pStyle w:val="Default"/>
        <w:rPr>
          <w:b/>
          <w:bCs/>
          <w:color w:val="auto"/>
        </w:rPr>
      </w:pPr>
      <w:r w:rsidRPr="000C3A91">
        <w:rPr>
          <w:b/>
          <w:bCs/>
          <w:color w:val="auto"/>
        </w:rPr>
        <w:t>1</w:t>
      </w:r>
      <w:proofErr w:type="gramStart"/>
      <w:r w:rsidRPr="000C3A91">
        <w:rPr>
          <w:b/>
          <w:bCs/>
          <w:color w:val="auto"/>
        </w:rPr>
        <w:t>.sz.</w:t>
      </w:r>
      <w:proofErr w:type="gramEnd"/>
      <w:r w:rsidR="006B3196" w:rsidRPr="000C3A91">
        <w:rPr>
          <w:b/>
          <w:bCs/>
          <w:color w:val="auto"/>
        </w:rPr>
        <w:t xml:space="preserve"> módosítás</w:t>
      </w:r>
    </w:p>
    <w:p w14:paraId="7C6DFB60" w14:textId="77777777" w:rsidR="00AA35D1" w:rsidRPr="000C3A91" w:rsidRDefault="00AA35D1" w:rsidP="006B3196">
      <w:pPr>
        <w:pStyle w:val="Default"/>
        <w:rPr>
          <w:b/>
          <w:bCs/>
          <w:color w:val="auto"/>
        </w:rPr>
      </w:pPr>
    </w:p>
    <w:p w14:paraId="225196CD" w14:textId="77777777" w:rsidR="00AA35D1" w:rsidRPr="000C3A91" w:rsidRDefault="00AA35D1" w:rsidP="006B3196">
      <w:pPr>
        <w:pStyle w:val="Default"/>
        <w:rPr>
          <w:b/>
          <w:bCs/>
          <w:color w:val="auto"/>
        </w:rPr>
      </w:pPr>
      <w:r w:rsidRPr="000C3A91">
        <w:rPr>
          <w:b/>
          <w:bCs/>
          <w:color w:val="auto"/>
        </w:rPr>
        <w:t>Alapfogalmak:</w:t>
      </w:r>
    </w:p>
    <w:p w14:paraId="2F12F2F1" w14:textId="02B5354F" w:rsidR="00AA35D1" w:rsidRPr="000C3A91" w:rsidRDefault="00AA35D1" w:rsidP="002A6E8E">
      <w:pPr>
        <w:pStyle w:val="Default"/>
        <w:numPr>
          <w:ilvl w:val="0"/>
          <w:numId w:val="26"/>
        </w:numPr>
        <w:rPr>
          <w:bCs/>
          <w:color w:val="auto"/>
        </w:rPr>
      </w:pPr>
      <w:r w:rsidRPr="000C3A91">
        <w:rPr>
          <w:bCs/>
          <w:color w:val="auto"/>
        </w:rPr>
        <w:t>Szervezeti és Működési Szabályzat (</w:t>
      </w:r>
      <w:r w:rsidR="00613AD2" w:rsidRPr="000C3A91">
        <w:rPr>
          <w:bCs/>
          <w:color w:val="auto"/>
        </w:rPr>
        <w:t xml:space="preserve">a </w:t>
      </w:r>
      <w:r w:rsidRPr="000C3A91">
        <w:rPr>
          <w:bCs/>
          <w:color w:val="auto"/>
        </w:rPr>
        <w:t>továbbiakban: SZMSZ)</w:t>
      </w:r>
    </w:p>
    <w:p w14:paraId="04FED16F" w14:textId="105B0115" w:rsidR="00AA35D1" w:rsidRPr="000C3A91" w:rsidRDefault="00AA35D1" w:rsidP="002A6E8E">
      <w:pPr>
        <w:pStyle w:val="Default"/>
        <w:numPr>
          <w:ilvl w:val="0"/>
          <w:numId w:val="26"/>
        </w:numPr>
        <w:rPr>
          <w:b/>
          <w:bCs/>
          <w:color w:val="auto"/>
        </w:rPr>
      </w:pPr>
      <w:r w:rsidRPr="000C3A91">
        <w:rPr>
          <w:color w:val="auto"/>
        </w:rPr>
        <w:t>Agrárinformatikai Kl</w:t>
      </w:r>
      <w:r w:rsidR="00B47903" w:rsidRPr="000C3A91">
        <w:rPr>
          <w:color w:val="auto"/>
        </w:rPr>
        <w:t>a</w:t>
      </w:r>
      <w:r w:rsidRPr="000C3A91">
        <w:rPr>
          <w:color w:val="auto"/>
        </w:rPr>
        <w:t xml:space="preserve">szter vagy </w:t>
      </w:r>
      <w:proofErr w:type="spellStart"/>
      <w:r w:rsidRPr="000C3A91">
        <w:rPr>
          <w:color w:val="auto"/>
        </w:rPr>
        <w:t>AgroIT</w:t>
      </w:r>
      <w:proofErr w:type="spellEnd"/>
      <w:r w:rsidRPr="000C3A91">
        <w:rPr>
          <w:color w:val="auto"/>
        </w:rPr>
        <w:t xml:space="preserve"> Klaszter (a továbbiakban: „</w:t>
      </w:r>
      <w:r w:rsidR="00B47903" w:rsidRPr="000C3A91">
        <w:rPr>
          <w:color w:val="auto"/>
        </w:rPr>
        <w:t>K</w:t>
      </w:r>
      <w:r w:rsidRPr="000C3A91">
        <w:rPr>
          <w:color w:val="auto"/>
        </w:rPr>
        <w:t>laszter”)</w:t>
      </w:r>
    </w:p>
    <w:p w14:paraId="3EB5468C" w14:textId="77777777" w:rsidR="006B3196" w:rsidRPr="000C3A91" w:rsidRDefault="006B3196" w:rsidP="006B3196">
      <w:pPr>
        <w:pStyle w:val="Default"/>
        <w:rPr>
          <w:color w:val="auto"/>
        </w:rPr>
      </w:pPr>
    </w:p>
    <w:p w14:paraId="4B603DAE" w14:textId="3963B70F" w:rsidR="006B3196" w:rsidRPr="000C3A91" w:rsidRDefault="006B3196" w:rsidP="006B3196">
      <w:pPr>
        <w:pStyle w:val="Default"/>
        <w:rPr>
          <w:color w:val="auto"/>
        </w:rPr>
      </w:pPr>
      <w:r w:rsidRPr="000C3A91">
        <w:rPr>
          <w:color w:val="auto"/>
        </w:rPr>
        <w:t>A klaszter alapítói (tag</w:t>
      </w:r>
      <w:r w:rsidR="00236142" w:rsidRPr="000C3A91">
        <w:rPr>
          <w:color w:val="auto"/>
        </w:rPr>
        <w:t>jai</w:t>
      </w:r>
      <w:r w:rsidRPr="000C3A91">
        <w:rPr>
          <w:color w:val="auto"/>
        </w:rPr>
        <w:t>) az eredeti klaszter Alapító Okiratot</w:t>
      </w:r>
      <w:r w:rsidR="00613AD2" w:rsidRPr="000C3A91">
        <w:rPr>
          <w:color w:val="auto"/>
        </w:rPr>
        <w:t xml:space="preserve">, </w:t>
      </w:r>
      <w:r w:rsidRPr="000C3A91">
        <w:rPr>
          <w:color w:val="auto"/>
        </w:rPr>
        <w:t>a Szervezeti és Működési Szabályzatot</w:t>
      </w:r>
      <w:r w:rsidR="00613AD2" w:rsidRPr="000C3A91">
        <w:rPr>
          <w:color w:val="auto"/>
        </w:rPr>
        <w:t>, valamint az Etikai Kódexet</w:t>
      </w:r>
      <w:r w:rsidRPr="000C3A91">
        <w:rPr>
          <w:color w:val="auto"/>
        </w:rPr>
        <w:t xml:space="preserve"> 2014. </w:t>
      </w:r>
      <w:r w:rsidR="00B47903" w:rsidRPr="000C3A91">
        <w:rPr>
          <w:color w:val="auto"/>
        </w:rPr>
        <w:t xml:space="preserve">október 3. </w:t>
      </w:r>
      <w:r w:rsidRPr="000C3A91">
        <w:rPr>
          <w:color w:val="auto"/>
        </w:rPr>
        <w:t xml:space="preserve">napján fogadták el és írták alá. </w:t>
      </w:r>
    </w:p>
    <w:p w14:paraId="462B075D" w14:textId="77777777" w:rsidR="006B3196" w:rsidRPr="000C3A91" w:rsidRDefault="006B3196" w:rsidP="006B3196">
      <w:pPr>
        <w:pStyle w:val="Default"/>
        <w:rPr>
          <w:color w:val="auto"/>
        </w:rPr>
      </w:pPr>
    </w:p>
    <w:p w14:paraId="7BC65BBD" w14:textId="0AD285DD" w:rsidR="00AA35D1" w:rsidRPr="000C3A91" w:rsidRDefault="006B3196" w:rsidP="006B3196">
      <w:pPr>
        <w:pStyle w:val="Default"/>
        <w:rPr>
          <w:b/>
          <w:color w:val="auto"/>
        </w:rPr>
      </w:pPr>
      <w:r w:rsidRPr="000C3A91">
        <w:rPr>
          <w:b/>
          <w:color w:val="auto"/>
        </w:rPr>
        <w:t>Tagok megállapítják, hogy jelen</w:t>
      </w:r>
      <w:r w:rsidR="00B47903" w:rsidRPr="000C3A91">
        <w:rPr>
          <w:b/>
          <w:color w:val="auto"/>
        </w:rPr>
        <w:t>,</w:t>
      </w:r>
      <w:r w:rsidRPr="000C3A91">
        <w:rPr>
          <w:b/>
          <w:color w:val="auto"/>
        </w:rPr>
        <w:t xml:space="preserve"> </w:t>
      </w:r>
      <w:r w:rsidR="00AA35D1" w:rsidRPr="000C3A91">
        <w:rPr>
          <w:b/>
          <w:color w:val="auto"/>
        </w:rPr>
        <w:t>egységes szerkezetbe foglalt</w:t>
      </w:r>
      <w:r w:rsidR="00613AD2" w:rsidRPr="000C3A91">
        <w:rPr>
          <w:b/>
          <w:color w:val="auto"/>
        </w:rPr>
        <w:t>,</w:t>
      </w:r>
      <w:r w:rsidR="00AA35D1" w:rsidRPr="000C3A91">
        <w:rPr>
          <w:b/>
          <w:color w:val="auto"/>
        </w:rPr>
        <w:t xml:space="preserve"> módosított</w:t>
      </w:r>
      <w:r w:rsidRPr="000C3A91">
        <w:rPr>
          <w:b/>
          <w:color w:val="auto"/>
        </w:rPr>
        <w:t xml:space="preserve"> SZMSZ</w:t>
      </w:r>
      <w:r w:rsidR="00AA35D1" w:rsidRPr="000C3A91">
        <w:rPr>
          <w:b/>
          <w:color w:val="auto"/>
        </w:rPr>
        <w:t xml:space="preserve"> 2017. </w:t>
      </w:r>
      <w:r w:rsidR="00B47903" w:rsidRPr="000C3A91">
        <w:rPr>
          <w:b/>
          <w:color w:val="auto"/>
        </w:rPr>
        <w:t>május</w:t>
      </w:r>
      <w:r w:rsidR="00AA35D1" w:rsidRPr="000C3A91">
        <w:rPr>
          <w:b/>
          <w:color w:val="auto"/>
        </w:rPr>
        <w:t xml:space="preserve"> hó</w:t>
      </w:r>
      <w:r w:rsidR="00613AD2" w:rsidRPr="000C3A91">
        <w:rPr>
          <w:b/>
          <w:color w:val="auto"/>
        </w:rPr>
        <w:t xml:space="preserve"> 23. </w:t>
      </w:r>
      <w:r w:rsidR="00AA35D1" w:rsidRPr="000C3A91">
        <w:rPr>
          <w:b/>
          <w:color w:val="auto"/>
        </w:rPr>
        <w:t>napjától hatályos, illetve ezennel a 2014. október 3-án elfogadott SZMSZ hatályát veszti. Jelen SZMSZ-t minden tag magára kötelező érvénnyel elfogad.</w:t>
      </w:r>
    </w:p>
    <w:p w14:paraId="03BA6384" w14:textId="77777777" w:rsidR="00AA35D1" w:rsidRPr="000C3A91" w:rsidRDefault="00AA35D1" w:rsidP="006B3196">
      <w:pPr>
        <w:pStyle w:val="Default"/>
        <w:rPr>
          <w:color w:val="auto"/>
        </w:rPr>
      </w:pPr>
    </w:p>
    <w:p w14:paraId="2C5E85DC" w14:textId="69ED371F" w:rsidR="006B3196" w:rsidRPr="000C3A91" w:rsidRDefault="003B39A3" w:rsidP="006B3196">
      <w:pPr>
        <w:pStyle w:val="Default"/>
        <w:rPr>
          <w:color w:val="auto"/>
        </w:rPr>
      </w:pPr>
      <w:r w:rsidRPr="000C3A91">
        <w:rPr>
          <w:color w:val="auto"/>
        </w:rPr>
        <w:t>Jelen dokumentum</w:t>
      </w:r>
      <w:r w:rsidR="006B3196" w:rsidRPr="000C3A91">
        <w:rPr>
          <w:color w:val="auto"/>
        </w:rPr>
        <w:t xml:space="preserve"> célja, hogy a Klaszter szervezetével, működésével és gazdálkodásával kapcsolatos különös szabályokat rögzítse. </w:t>
      </w:r>
    </w:p>
    <w:p w14:paraId="41421B45" w14:textId="033D9519" w:rsidR="006B3196" w:rsidRPr="000C3A91" w:rsidRDefault="006B3196" w:rsidP="006B3196">
      <w:pPr>
        <w:pStyle w:val="Default"/>
        <w:rPr>
          <w:color w:val="auto"/>
        </w:rPr>
      </w:pPr>
      <w:r w:rsidRPr="000C3A91">
        <w:rPr>
          <w:color w:val="auto"/>
        </w:rPr>
        <w:t xml:space="preserve">Alapító tagok a </w:t>
      </w:r>
      <w:r w:rsidR="00B47903" w:rsidRPr="000C3A91">
        <w:rPr>
          <w:color w:val="auto"/>
        </w:rPr>
        <w:t>K</w:t>
      </w:r>
      <w:r w:rsidRPr="000C3A91">
        <w:rPr>
          <w:color w:val="auto"/>
        </w:rPr>
        <w:t xml:space="preserve">laszter Szervezeti és Működési Szabályzatát az alábbiakban határozzák meg, melynek előírásai a klaszter tagjaira kötelező érvényűek. </w:t>
      </w:r>
    </w:p>
    <w:p w14:paraId="201CF172" w14:textId="4E8D0236" w:rsidR="003B39A3" w:rsidRPr="000C3A91" w:rsidRDefault="003B39A3" w:rsidP="006B3196">
      <w:pPr>
        <w:pStyle w:val="Default"/>
        <w:rPr>
          <w:color w:val="auto"/>
        </w:rPr>
      </w:pPr>
      <w:r w:rsidRPr="000C3A91">
        <w:rPr>
          <w:color w:val="auto"/>
        </w:rPr>
        <w:t>T</w:t>
      </w:r>
      <w:r w:rsidR="006B3196" w:rsidRPr="000C3A91">
        <w:rPr>
          <w:color w:val="auto"/>
        </w:rPr>
        <w:t>agok a</w:t>
      </w:r>
      <w:r w:rsidRPr="000C3A91">
        <w:rPr>
          <w:color w:val="auto"/>
        </w:rPr>
        <w:t>z</w:t>
      </w:r>
      <w:r w:rsidR="006B3196" w:rsidRPr="000C3A91">
        <w:rPr>
          <w:color w:val="auto"/>
        </w:rPr>
        <w:t xml:space="preserve"> </w:t>
      </w:r>
      <w:r w:rsidRPr="000C3A91">
        <w:rPr>
          <w:color w:val="auto"/>
        </w:rPr>
        <w:t>Alapító Okirat</w:t>
      </w:r>
      <w:r w:rsidR="001B1571" w:rsidRPr="000C3A91">
        <w:rPr>
          <w:color w:val="auto"/>
        </w:rPr>
        <w:t>,</w:t>
      </w:r>
      <w:r w:rsidRPr="000C3A91">
        <w:rPr>
          <w:color w:val="auto"/>
        </w:rPr>
        <w:t xml:space="preserve"> a Szervezeti és Működési Szabályzat</w:t>
      </w:r>
      <w:r w:rsidR="000A6F37" w:rsidRPr="000C3A91">
        <w:rPr>
          <w:color w:val="auto"/>
        </w:rPr>
        <w:t>, illetve</w:t>
      </w:r>
      <w:r w:rsidRPr="000C3A91">
        <w:rPr>
          <w:color w:val="auto"/>
        </w:rPr>
        <w:t xml:space="preserve"> </w:t>
      </w:r>
      <w:r w:rsidR="000A6F37" w:rsidRPr="000C3A91">
        <w:rPr>
          <w:color w:val="auto"/>
        </w:rPr>
        <w:t xml:space="preserve">az Etikai Kódex </w:t>
      </w:r>
      <w:r w:rsidRPr="000C3A91">
        <w:rPr>
          <w:color w:val="auto"/>
        </w:rPr>
        <w:t xml:space="preserve">módosításait </w:t>
      </w:r>
      <w:r w:rsidR="006B3196" w:rsidRPr="000C3A91">
        <w:rPr>
          <w:color w:val="auto"/>
        </w:rPr>
        <w:t xml:space="preserve">mai napon egyhangúan </w:t>
      </w:r>
      <w:r w:rsidRPr="000C3A91">
        <w:rPr>
          <w:color w:val="auto"/>
        </w:rPr>
        <w:t>el</w:t>
      </w:r>
      <w:r w:rsidR="006B3196" w:rsidRPr="000C3A91">
        <w:rPr>
          <w:color w:val="auto"/>
        </w:rPr>
        <w:t>fogadják.</w:t>
      </w:r>
    </w:p>
    <w:p w14:paraId="116771EB" w14:textId="129ABE7E" w:rsidR="006B3196" w:rsidRPr="000C3A91" w:rsidRDefault="006B3196" w:rsidP="006B3196">
      <w:pPr>
        <w:pStyle w:val="Default"/>
        <w:rPr>
          <w:color w:val="auto"/>
        </w:rPr>
      </w:pPr>
    </w:p>
    <w:p w14:paraId="4889ED22" w14:textId="77777777" w:rsidR="006B3196" w:rsidRPr="000C3A91" w:rsidRDefault="006B3196" w:rsidP="006B3196">
      <w:pPr>
        <w:pStyle w:val="Default"/>
        <w:rPr>
          <w:color w:val="auto"/>
        </w:rPr>
      </w:pPr>
      <w:r w:rsidRPr="000C3A91">
        <w:rPr>
          <w:b/>
          <w:bCs/>
          <w:color w:val="auto"/>
        </w:rPr>
        <w:t xml:space="preserve">I. A KLASZTER SZERVEZETI RENDJE </w:t>
      </w:r>
    </w:p>
    <w:p w14:paraId="6E5B03FF" w14:textId="77777777" w:rsidR="006B3196" w:rsidRPr="000C3A91" w:rsidRDefault="006B3196" w:rsidP="006B3196">
      <w:pPr>
        <w:pStyle w:val="Default"/>
        <w:rPr>
          <w:color w:val="auto"/>
        </w:rPr>
      </w:pPr>
    </w:p>
    <w:p w14:paraId="34B534E4" w14:textId="77777777" w:rsidR="006B3196" w:rsidRPr="000C3A91" w:rsidRDefault="006B3196" w:rsidP="006B3196">
      <w:pPr>
        <w:pStyle w:val="Default"/>
        <w:rPr>
          <w:color w:val="auto"/>
        </w:rPr>
      </w:pPr>
      <w:r w:rsidRPr="000C3A91">
        <w:rPr>
          <w:b/>
          <w:bCs/>
          <w:color w:val="auto"/>
        </w:rPr>
        <w:t xml:space="preserve">1. Klaszter Elnökség </w:t>
      </w:r>
    </w:p>
    <w:p w14:paraId="26BACDFF" w14:textId="77777777" w:rsidR="006B3196" w:rsidRPr="000C3A91" w:rsidRDefault="006B3196" w:rsidP="006B3196">
      <w:pPr>
        <w:pStyle w:val="Default"/>
        <w:rPr>
          <w:color w:val="auto"/>
        </w:rPr>
      </w:pPr>
    </w:p>
    <w:p w14:paraId="677D67D5" w14:textId="558A9853" w:rsidR="006B3196" w:rsidRPr="000C3A91" w:rsidRDefault="006B3196" w:rsidP="006B3196">
      <w:pPr>
        <w:pStyle w:val="Default"/>
        <w:rPr>
          <w:color w:val="auto"/>
        </w:rPr>
      </w:pPr>
      <w:r w:rsidRPr="000C3A91">
        <w:rPr>
          <w:color w:val="auto"/>
        </w:rPr>
        <w:t xml:space="preserve">A klaszter legfőbb döntéshozó szerve a Klaszter Elnökség, amely </w:t>
      </w:r>
      <w:r w:rsidR="00B47903" w:rsidRPr="000C3A91">
        <w:rPr>
          <w:color w:val="auto"/>
        </w:rPr>
        <w:t xml:space="preserve">5 </w:t>
      </w:r>
      <w:r w:rsidRPr="000C3A91">
        <w:rPr>
          <w:color w:val="auto"/>
        </w:rPr>
        <w:t xml:space="preserve">tagból áll (elnökségi tagok). </w:t>
      </w:r>
    </w:p>
    <w:p w14:paraId="5105390F" w14:textId="41029CF7" w:rsidR="006B3196" w:rsidRPr="000C3A91" w:rsidRDefault="006B3196" w:rsidP="006B3196">
      <w:pPr>
        <w:pStyle w:val="Default"/>
        <w:rPr>
          <w:color w:val="auto"/>
        </w:rPr>
      </w:pPr>
      <w:r w:rsidRPr="000C3A91">
        <w:rPr>
          <w:color w:val="auto"/>
        </w:rPr>
        <w:t xml:space="preserve">Az elnökségi tagok a </w:t>
      </w:r>
      <w:r w:rsidR="000A6F37" w:rsidRPr="000C3A91">
        <w:rPr>
          <w:color w:val="auto"/>
        </w:rPr>
        <w:t xml:space="preserve">klaszter </w:t>
      </w:r>
      <w:r w:rsidRPr="000C3A91">
        <w:rPr>
          <w:color w:val="auto"/>
        </w:rPr>
        <w:t xml:space="preserve">tagok képviselői által megválasztott </w:t>
      </w:r>
    </w:p>
    <w:p w14:paraId="506AD6C1" w14:textId="169C7DE8" w:rsidR="006B3196" w:rsidRPr="000C3A91" w:rsidRDefault="006B3196" w:rsidP="002A6E8E">
      <w:pPr>
        <w:pStyle w:val="Default"/>
        <w:numPr>
          <w:ilvl w:val="0"/>
          <w:numId w:val="25"/>
        </w:numPr>
        <w:rPr>
          <w:color w:val="auto"/>
        </w:rPr>
      </w:pPr>
      <w:r w:rsidRPr="000C3A91">
        <w:rPr>
          <w:b/>
          <w:bCs/>
          <w:color w:val="auto"/>
        </w:rPr>
        <w:t>Elnökből</w:t>
      </w:r>
      <w:r w:rsidR="000A6F37" w:rsidRPr="000C3A91">
        <w:rPr>
          <w:b/>
          <w:bCs/>
          <w:color w:val="auto"/>
        </w:rPr>
        <w:t>;</w:t>
      </w:r>
    </w:p>
    <w:p w14:paraId="2DBD8FF1" w14:textId="243DFC63" w:rsidR="005528D8" w:rsidRPr="000C3A91" w:rsidRDefault="005528D8" w:rsidP="002A6E8E">
      <w:pPr>
        <w:pStyle w:val="Default"/>
        <w:numPr>
          <w:ilvl w:val="0"/>
          <w:numId w:val="25"/>
        </w:numPr>
        <w:rPr>
          <w:b/>
          <w:bCs/>
          <w:color w:val="auto"/>
        </w:rPr>
      </w:pPr>
      <w:r w:rsidRPr="000C3A91">
        <w:rPr>
          <w:b/>
          <w:color w:val="auto"/>
        </w:rPr>
        <w:t xml:space="preserve">Szakmai </w:t>
      </w:r>
      <w:r w:rsidRPr="000C3A91">
        <w:rPr>
          <w:b/>
          <w:bCs/>
          <w:color w:val="auto"/>
        </w:rPr>
        <w:t>El</w:t>
      </w:r>
      <w:r w:rsidR="006B3196" w:rsidRPr="000C3A91">
        <w:rPr>
          <w:b/>
          <w:bCs/>
          <w:color w:val="auto"/>
        </w:rPr>
        <w:t>nök</w:t>
      </w:r>
      <w:r w:rsidR="00B47903" w:rsidRPr="000C3A91">
        <w:rPr>
          <w:b/>
          <w:bCs/>
          <w:color w:val="auto"/>
        </w:rPr>
        <w:t>-</w:t>
      </w:r>
      <w:r w:rsidRPr="000C3A91">
        <w:rPr>
          <w:b/>
          <w:bCs/>
          <w:color w:val="auto"/>
        </w:rPr>
        <w:t>helyettes</w:t>
      </w:r>
      <w:r w:rsidR="006B3196" w:rsidRPr="000C3A91">
        <w:rPr>
          <w:b/>
          <w:bCs/>
          <w:color w:val="auto"/>
        </w:rPr>
        <w:t>ből</w:t>
      </w:r>
      <w:r w:rsidR="000A6F37" w:rsidRPr="000C3A91">
        <w:rPr>
          <w:b/>
          <w:bCs/>
          <w:color w:val="auto"/>
        </w:rPr>
        <w:t>;</w:t>
      </w:r>
    </w:p>
    <w:p w14:paraId="5C47E49E" w14:textId="4913E03A" w:rsidR="005528D8" w:rsidRPr="000C3A91" w:rsidRDefault="005528D8" w:rsidP="002A6E8E">
      <w:pPr>
        <w:pStyle w:val="Default"/>
        <w:numPr>
          <w:ilvl w:val="0"/>
          <w:numId w:val="25"/>
        </w:numPr>
        <w:rPr>
          <w:b/>
          <w:bCs/>
          <w:color w:val="auto"/>
        </w:rPr>
      </w:pPr>
      <w:r w:rsidRPr="000C3A91">
        <w:rPr>
          <w:b/>
          <w:bCs/>
          <w:color w:val="auto"/>
        </w:rPr>
        <w:t>Kutatás-fejlesztés</w:t>
      </w:r>
      <w:r w:rsidR="00B57A2B" w:rsidRPr="000C3A91">
        <w:rPr>
          <w:b/>
          <w:bCs/>
          <w:color w:val="auto"/>
        </w:rPr>
        <w:t>ért felelős</w:t>
      </w:r>
      <w:r w:rsidRPr="000C3A91">
        <w:rPr>
          <w:b/>
          <w:bCs/>
          <w:color w:val="auto"/>
        </w:rPr>
        <w:t xml:space="preserve"> Elnök</w:t>
      </w:r>
      <w:r w:rsidR="00B47903" w:rsidRPr="000C3A91">
        <w:rPr>
          <w:b/>
          <w:bCs/>
          <w:color w:val="auto"/>
        </w:rPr>
        <w:t>-</w:t>
      </w:r>
      <w:r w:rsidRPr="000C3A91">
        <w:rPr>
          <w:b/>
          <w:bCs/>
          <w:color w:val="auto"/>
        </w:rPr>
        <w:t>helyettes</w:t>
      </w:r>
      <w:r w:rsidR="000C235A" w:rsidRPr="000C3A91">
        <w:rPr>
          <w:b/>
          <w:bCs/>
          <w:color w:val="auto"/>
        </w:rPr>
        <w:t>ből</w:t>
      </w:r>
      <w:r w:rsidR="000A6F37" w:rsidRPr="000C3A91">
        <w:rPr>
          <w:b/>
          <w:bCs/>
          <w:color w:val="auto"/>
        </w:rPr>
        <w:t>;</w:t>
      </w:r>
    </w:p>
    <w:p w14:paraId="4D1A79F5" w14:textId="5270F332" w:rsidR="005528D8" w:rsidRPr="000C3A91" w:rsidRDefault="00186413" w:rsidP="002A6E8E">
      <w:pPr>
        <w:pStyle w:val="Default"/>
        <w:numPr>
          <w:ilvl w:val="0"/>
          <w:numId w:val="25"/>
        </w:numPr>
        <w:rPr>
          <w:b/>
          <w:bCs/>
          <w:color w:val="auto"/>
        </w:rPr>
      </w:pPr>
      <w:r w:rsidRPr="000C3A91">
        <w:rPr>
          <w:b/>
          <w:bCs/>
          <w:color w:val="auto"/>
        </w:rPr>
        <w:t>V</w:t>
      </w:r>
      <w:r w:rsidR="000C235A" w:rsidRPr="000C3A91">
        <w:rPr>
          <w:b/>
          <w:bCs/>
          <w:color w:val="auto"/>
        </w:rPr>
        <w:t xml:space="preserve">állalati </w:t>
      </w:r>
      <w:r w:rsidR="005528D8" w:rsidRPr="000C3A91">
        <w:rPr>
          <w:b/>
          <w:bCs/>
          <w:color w:val="auto"/>
        </w:rPr>
        <w:t>kapcsolat</w:t>
      </w:r>
      <w:r w:rsidR="000C235A" w:rsidRPr="000C3A91">
        <w:rPr>
          <w:b/>
          <w:bCs/>
          <w:color w:val="auto"/>
        </w:rPr>
        <w:t>okért felelős</w:t>
      </w:r>
      <w:r w:rsidR="005528D8" w:rsidRPr="000C3A91">
        <w:rPr>
          <w:b/>
          <w:bCs/>
          <w:color w:val="auto"/>
        </w:rPr>
        <w:t xml:space="preserve"> Elnök</w:t>
      </w:r>
      <w:r w:rsidRPr="000C3A91">
        <w:rPr>
          <w:b/>
          <w:bCs/>
          <w:color w:val="auto"/>
        </w:rPr>
        <w:t>-</w:t>
      </w:r>
      <w:r w:rsidR="005528D8" w:rsidRPr="000C3A91">
        <w:rPr>
          <w:b/>
          <w:bCs/>
          <w:color w:val="auto"/>
        </w:rPr>
        <w:t>helyettes</w:t>
      </w:r>
      <w:r w:rsidR="00B47903" w:rsidRPr="000C3A91">
        <w:rPr>
          <w:b/>
          <w:bCs/>
          <w:color w:val="auto"/>
        </w:rPr>
        <w:t>ből</w:t>
      </w:r>
      <w:r w:rsidR="001B1571" w:rsidRPr="000C3A91">
        <w:rPr>
          <w:b/>
          <w:bCs/>
          <w:color w:val="auto"/>
        </w:rPr>
        <w:t xml:space="preserve"> és</w:t>
      </w:r>
    </w:p>
    <w:p w14:paraId="46781EED" w14:textId="2B6BB5EF" w:rsidR="006B3196" w:rsidRPr="000C3A91" w:rsidRDefault="000A6F37" w:rsidP="002A6E8E">
      <w:pPr>
        <w:pStyle w:val="Default"/>
        <w:numPr>
          <w:ilvl w:val="0"/>
          <w:numId w:val="25"/>
        </w:numPr>
        <w:rPr>
          <w:color w:val="auto"/>
        </w:rPr>
      </w:pPr>
      <w:r w:rsidRPr="000C3A91">
        <w:t xml:space="preserve">a </w:t>
      </w:r>
      <w:r w:rsidR="006B3196" w:rsidRPr="000C3A91">
        <w:rPr>
          <w:b/>
          <w:bCs/>
          <w:color w:val="auto"/>
        </w:rPr>
        <w:t xml:space="preserve">Klaszter-menedzserből </w:t>
      </w:r>
      <w:r w:rsidR="006B3196" w:rsidRPr="000C3A91">
        <w:rPr>
          <w:color w:val="auto"/>
        </w:rPr>
        <w:t>áll össze.</w:t>
      </w:r>
    </w:p>
    <w:p w14:paraId="094743CA" w14:textId="77777777" w:rsidR="006B3196" w:rsidRPr="000C3A91" w:rsidRDefault="006B3196" w:rsidP="006B3196">
      <w:pPr>
        <w:pStyle w:val="Default"/>
        <w:rPr>
          <w:color w:val="auto"/>
        </w:rPr>
      </w:pPr>
    </w:p>
    <w:p w14:paraId="0E00601F" w14:textId="3E735406" w:rsidR="006B3196" w:rsidRPr="000C3A91" w:rsidRDefault="006B3196" w:rsidP="006B3196">
      <w:pPr>
        <w:pStyle w:val="Default"/>
        <w:rPr>
          <w:color w:val="auto"/>
        </w:rPr>
      </w:pPr>
      <w:r w:rsidRPr="000C3A91">
        <w:rPr>
          <w:color w:val="auto"/>
        </w:rPr>
        <w:t>A</w:t>
      </w:r>
      <w:r w:rsidR="001B1571" w:rsidRPr="000C3A91">
        <w:rPr>
          <w:color w:val="auto"/>
        </w:rPr>
        <w:t xml:space="preserve"> Klaszter tagjai </w:t>
      </w:r>
      <w:r w:rsidR="000C235A" w:rsidRPr="000C3A91">
        <w:rPr>
          <w:color w:val="auto"/>
        </w:rPr>
        <w:t>az Elnökség tagjait</w:t>
      </w:r>
      <w:r w:rsidR="001B1571" w:rsidRPr="000C3A91">
        <w:rPr>
          <w:color w:val="auto"/>
        </w:rPr>
        <w:t xml:space="preserve"> maguk között választják meg</w:t>
      </w:r>
      <w:proofErr w:type="gramStart"/>
      <w:r w:rsidR="001B1571" w:rsidRPr="000C3A91">
        <w:rPr>
          <w:color w:val="auto"/>
        </w:rPr>
        <w:t>.</w:t>
      </w:r>
      <w:r w:rsidRPr="000C3A91">
        <w:rPr>
          <w:color w:val="auto"/>
        </w:rPr>
        <w:t>.</w:t>
      </w:r>
      <w:proofErr w:type="gramEnd"/>
      <w:r w:rsidR="000C235A" w:rsidRPr="000C3A91">
        <w:rPr>
          <w:color w:val="auto"/>
        </w:rPr>
        <w:t xml:space="preserve"> Elnökségi tagnak a klaszter tagok képviselői jelölhetnek arra alkalmas személyeket.</w:t>
      </w:r>
      <w:r w:rsidRPr="000C3A91">
        <w:rPr>
          <w:color w:val="auto"/>
        </w:rPr>
        <w:t xml:space="preserve"> </w:t>
      </w:r>
    </w:p>
    <w:p w14:paraId="3F744088" w14:textId="77777777" w:rsidR="006B3196" w:rsidRPr="000C3A91" w:rsidRDefault="006B3196" w:rsidP="006B3196">
      <w:pPr>
        <w:pStyle w:val="Default"/>
        <w:rPr>
          <w:color w:val="auto"/>
        </w:rPr>
      </w:pPr>
      <w:r w:rsidRPr="000C3A91">
        <w:rPr>
          <w:color w:val="auto"/>
        </w:rPr>
        <w:t xml:space="preserve">A klaszter elnökségi ülésén valamennyi klaszter tag részt vehet tanácskozási joggal. </w:t>
      </w:r>
    </w:p>
    <w:p w14:paraId="69DC6EE1" w14:textId="500F68AA" w:rsidR="00530F29" w:rsidRPr="000C3A91" w:rsidRDefault="006B3196" w:rsidP="00530F29">
      <w:pPr>
        <w:pStyle w:val="Default"/>
        <w:rPr>
          <w:color w:val="auto"/>
        </w:rPr>
      </w:pPr>
      <w:r w:rsidRPr="000C3A91">
        <w:rPr>
          <w:color w:val="auto"/>
        </w:rPr>
        <w:t>Az Elnök és</w:t>
      </w:r>
      <w:r w:rsidR="00530F29" w:rsidRPr="000C3A91">
        <w:rPr>
          <w:color w:val="auto"/>
        </w:rPr>
        <w:t xml:space="preserve"> a választott</w:t>
      </w:r>
      <w:r w:rsidRPr="000C3A91">
        <w:rPr>
          <w:color w:val="auto"/>
        </w:rPr>
        <w:t xml:space="preserve"> </w:t>
      </w:r>
      <w:r w:rsidR="00B47903" w:rsidRPr="000C3A91">
        <w:rPr>
          <w:color w:val="auto"/>
        </w:rPr>
        <w:t>e</w:t>
      </w:r>
      <w:r w:rsidR="00530F29" w:rsidRPr="000C3A91">
        <w:rPr>
          <w:color w:val="auto"/>
        </w:rPr>
        <w:t>lnökségi tagok</w:t>
      </w:r>
      <w:r w:rsidRPr="000C3A91">
        <w:rPr>
          <w:color w:val="auto"/>
        </w:rPr>
        <w:t xml:space="preserve"> </w:t>
      </w:r>
      <w:r w:rsidR="00530F29" w:rsidRPr="000C3A91">
        <w:rPr>
          <w:color w:val="auto"/>
        </w:rPr>
        <w:t>megbízatása legalább 1 (egy), legfeljebb 3 (három) évre szól, azonban korlátozás nélkül többször újraválaszthatók. A megbízás időtart</w:t>
      </w:r>
      <w:r w:rsidR="0029097C" w:rsidRPr="000C3A91">
        <w:rPr>
          <w:color w:val="auto"/>
        </w:rPr>
        <w:t>amát a közgyűlés határozza meg az Elnökségről szóló szavazás alkalmával.</w:t>
      </w:r>
      <w:r w:rsidR="00530F29" w:rsidRPr="000C3A91">
        <w:rPr>
          <w:color w:val="auto"/>
        </w:rPr>
        <w:t xml:space="preserve"> </w:t>
      </w:r>
    </w:p>
    <w:p w14:paraId="4896A6E6" w14:textId="4980056A" w:rsidR="006B3196" w:rsidRPr="000C3A91" w:rsidRDefault="006B3196" w:rsidP="006B3196">
      <w:pPr>
        <w:pStyle w:val="Default"/>
        <w:rPr>
          <w:color w:val="auto"/>
        </w:rPr>
      </w:pPr>
    </w:p>
    <w:p w14:paraId="195B043E" w14:textId="1D39EAC4" w:rsidR="0017367A" w:rsidRPr="000C3A91" w:rsidRDefault="006B3196" w:rsidP="00966E36">
      <w:pPr>
        <w:pStyle w:val="Default"/>
        <w:rPr>
          <w:color w:val="auto"/>
        </w:rPr>
      </w:pPr>
      <w:r w:rsidRPr="000C3A91">
        <w:rPr>
          <w:color w:val="auto"/>
        </w:rPr>
        <w:t>A Klaszter Elnökség választható t</w:t>
      </w:r>
      <w:bookmarkStart w:id="0" w:name="_GoBack"/>
      <w:bookmarkEnd w:id="0"/>
      <w:r w:rsidRPr="000C3A91">
        <w:rPr>
          <w:color w:val="auto"/>
        </w:rPr>
        <w:t xml:space="preserve">agjai (Elnök, </w:t>
      </w:r>
      <w:r w:rsidR="0029097C" w:rsidRPr="000C3A91">
        <w:rPr>
          <w:color w:val="auto"/>
        </w:rPr>
        <w:t>Elnök</w:t>
      </w:r>
      <w:r w:rsidR="00B47903" w:rsidRPr="000C3A91">
        <w:rPr>
          <w:color w:val="auto"/>
        </w:rPr>
        <w:t>-</w:t>
      </w:r>
      <w:r w:rsidR="0029097C" w:rsidRPr="000C3A91">
        <w:rPr>
          <w:color w:val="auto"/>
        </w:rPr>
        <w:t>helyettesek</w:t>
      </w:r>
      <w:r w:rsidRPr="000C3A91">
        <w:rPr>
          <w:color w:val="auto"/>
        </w:rPr>
        <w:t>) abszolút többséggel választhatóak, azaz az alapítók-, valamint a későbbiekben csatlakozott tagok több</w:t>
      </w:r>
      <w:r w:rsidR="00B47903" w:rsidRPr="000C3A91">
        <w:rPr>
          <w:color w:val="auto"/>
        </w:rPr>
        <w:t>,</w:t>
      </w:r>
      <w:r w:rsidRPr="000C3A91">
        <w:rPr>
          <w:color w:val="auto"/>
        </w:rPr>
        <w:t xml:space="preserve"> mint felének (50 % + 1) „igen” szavazatával. A szavazás a Klaszter Közgyűlésen történik személyesen –zárt szavazás útján. A választást a klaszter-menedzser szervezi, és ő gondoskodik a szavazás eredményének jegyzőkönyvbe foglalásáról is.</w:t>
      </w:r>
    </w:p>
    <w:p w14:paraId="10822A61" w14:textId="79525F2A" w:rsidR="006B3196" w:rsidRPr="000C3A91" w:rsidRDefault="006B3196" w:rsidP="00966E36">
      <w:pPr>
        <w:pStyle w:val="Default"/>
        <w:rPr>
          <w:color w:val="auto"/>
        </w:rPr>
      </w:pPr>
      <w:r w:rsidRPr="000C3A91">
        <w:rPr>
          <w:color w:val="auto"/>
        </w:rPr>
        <w:t xml:space="preserve">A Klaszter Elnökség választott tagjainak megbízatása megszűnik: </w:t>
      </w:r>
    </w:p>
    <w:p w14:paraId="694CAEC2" w14:textId="46D6B10F" w:rsidR="007E5E16" w:rsidRPr="000C3A91" w:rsidRDefault="0029097C" w:rsidP="002A6E8E">
      <w:pPr>
        <w:pStyle w:val="Default"/>
        <w:numPr>
          <w:ilvl w:val="0"/>
          <w:numId w:val="27"/>
        </w:numPr>
        <w:spacing w:after="21"/>
        <w:rPr>
          <w:color w:val="auto"/>
        </w:rPr>
      </w:pPr>
      <w:r w:rsidRPr="000C3A91">
        <w:t>a megbízatási idejének lejártával, amennyiben nem választják újra,</w:t>
      </w:r>
    </w:p>
    <w:p w14:paraId="3DFEBC4B" w14:textId="5B70F797" w:rsidR="006B3196" w:rsidRPr="000C3A91" w:rsidRDefault="006B3196" w:rsidP="002A6E8E">
      <w:pPr>
        <w:pStyle w:val="Default"/>
        <w:numPr>
          <w:ilvl w:val="0"/>
          <w:numId w:val="27"/>
        </w:numPr>
        <w:spacing w:after="21"/>
        <w:rPr>
          <w:color w:val="auto"/>
        </w:rPr>
      </w:pPr>
      <w:r w:rsidRPr="000C3A91">
        <w:rPr>
          <w:color w:val="auto"/>
        </w:rPr>
        <w:t>a klaszter tag (amelyiket képviseli a klaszteren belül) jogutód nélküli megszűnésével</w:t>
      </w:r>
      <w:r w:rsidR="007E5E16" w:rsidRPr="000C3A91">
        <w:rPr>
          <w:color w:val="auto"/>
        </w:rPr>
        <w:t>,</w:t>
      </w:r>
      <w:r w:rsidRPr="000C3A91">
        <w:rPr>
          <w:color w:val="auto"/>
        </w:rPr>
        <w:t xml:space="preserve"> illetve magánszemély esetén a</w:t>
      </w:r>
      <w:r w:rsidR="007E5E16" w:rsidRPr="000C3A91">
        <w:rPr>
          <w:color w:val="auto"/>
        </w:rPr>
        <w:t>nnak</w:t>
      </w:r>
      <w:r w:rsidRPr="000C3A91">
        <w:rPr>
          <w:color w:val="auto"/>
        </w:rPr>
        <w:t xml:space="preserve"> halálával</w:t>
      </w:r>
      <w:r w:rsidR="00CD66E3" w:rsidRPr="000C3A91">
        <w:rPr>
          <w:color w:val="auto"/>
        </w:rPr>
        <w:t>,</w:t>
      </w:r>
    </w:p>
    <w:p w14:paraId="3460D86A" w14:textId="60CBDC29" w:rsidR="0017367A" w:rsidRPr="000C3A91" w:rsidRDefault="006B3196" w:rsidP="002A6E8E">
      <w:pPr>
        <w:pStyle w:val="Default"/>
        <w:numPr>
          <w:ilvl w:val="0"/>
          <w:numId w:val="27"/>
        </w:numPr>
        <w:spacing w:after="21"/>
        <w:rPr>
          <w:color w:val="auto"/>
        </w:rPr>
      </w:pPr>
      <w:r w:rsidRPr="000C3A91">
        <w:rPr>
          <w:color w:val="auto"/>
        </w:rPr>
        <w:t>önkéntes lemondásával, a Klaszter Közgyűléshez intézett írásos lemondó nyilatkozat átvételét követő hónap utolsó napján</w:t>
      </w:r>
      <w:r w:rsidR="00CD66E3" w:rsidRPr="000C3A91">
        <w:rPr>
          <w:color w:val="auto"/>
        </w:rPr>
        <w:t>,</w:t>
      </w:r>
    </w:p>
    <w:p w14:paraId="1B2FFA17" w14:textId="19EB285E" w:rsidR="006B3196" w:rsidRPr="000C3A91" w:rsidRDefault="006B3196" w:rsidP="002A6E8E">
      <w:pPr>
        <w:pStyle w:val="Default"/>
        <w:numPr>
          <w:ilvl w:val="0"/>
          <w:numId w:val="27"/>
        </w:numPr>
        <w:spacing w:after="21"/>
        <w:rPr>
          <w:color w:val="auto"/>
        </w:rPr>
      </w:pPr>
      <w:r w:rsidRPr="000C3A91">
        <w:lastRenderedPageBreak/>
        <w:t>a Közgyűlés általi visszahívással, a Klaszter Elnökséghez intézett nyilatkozat átvételét követő hónap utolsó napjá</w:t>
      </w:r>
      <w:r w:rsidR="007E5E16" w:rsidRPr="000C3A91">
        <w:t>n.</w:t>
      </w:r>
    </w:p>
    <w:p w14:paraId="1A9A0E63" w14:textId="77777777" w:rsidR="006B3196" w:rsidRPr="000C3A91" w:rsidRDefault="006B3196" w:rsidP="006B3196">
      <w:pPr>
        <w:pStyle w:val="Default"/>
        <w:rPr>
          <w:color w:val="auto"/>
        </w:rPr>
      </w:pPr>
    </w:p>
    <w:p w14:paraId="2326B120" w14:textId="77777777" w:rsidR="006B3196" w:rsidRPr="000C3A91" w:rsidRDefault="006B3196" w:rsidP="006B3196">
      <w:pPr>
        <w:pStyle w:val="Default"/>
        <w:rPr>
          <w:color w:val="auto"/>
        </w:rPr>
      </w:pPr>
      <w:r w:rsidRPr="000C3A91">
        <w:rPr>
          <w:color w:val="auto"/>
        </w:rPr>
        <w:t xml:space="preserve">Az állandó (klaszter-menedzser) és választott Klaszter Elnökségi tagok jogai azonosak. </w:t>
      </w:r>
    </w:p>
    <w:p w14:paraId="1E65E534" w14:textId="77777777" w:rsidR="006B3196" w:rsidRPr="000C3A91" w:rsidRDefault="006B3196" w:rsidP="006B3196">
      <w:pPr>
        <w:pStyle w:val="Default"/>
        <w:rPr>
          <w:color w:val="auto"/>
        </w:rPr>
      </w:pPr>
      <w:r w:rsidRPr="000C3A91">
        <w:rPr>
          <w:color w:val="auto"/>
        </w:rPr>
        <w:t xml:space="preserve">A Klaszter Elnökségének tagjai e tisztségük ellátásáért díjazásban nem részesülnek, kivéve a klaszter-menedzsert. </w:t>
      </w:r>
    </w:p>
    <w:p w14:paraId="4616C7CB" w14:textId="6D786554" w:rsidR="006B3196" w:rsidRPr="000C3A91" w:rsidRDefault="006B3196" w:rsidP="006B3196">
      <w:pPr>
        <w:pStyle w:val="Default"/>
        <w:rPr>
          <w:color w:val="auto"/>
        </w:rPr>
      </w:pPr>
      <w:r w:rsidRPr="000C3A91">
        <w:rPr>
          <w:color w:val="auto"/>
        </w:rPr>
        <w:t xml:space="preserve">A Klaszter Elnökség ülésén tanácskozási joggal jelen lehet a </w:t>
      </w:r>
      <w:r w:rsidR="009A369D" w:rsidRPr="000C3A91">
        <w:rPr>
          <w:color w:val="auto"/>
        </w:rPr>
        <w:t>K</w:t>
      </w:r>
      <w:r w:rsidRPr="000C3A91">
        <w:rPr>
          <w:color w:val="auto"/>
        </w:rPr>
        <w:t xml:space="preserve">laszter valamennyi tagja. </w:t>
      </w:r>
    </w:p>
    <w:p w14:paraId="72FB90A8" w14:textId="77777777" w:rsidR="007E0953" w:rsidRPr="000C3A91" w:rsidRDefault="006B3196" w:rsidP="006B3196">
      <w:pPr>
        <w:pStyle w:val="Default"/>
        <w:rPr>
          <w:color w:val="auto"/>
        </w:rPr>
      </w:pPr>
      <w:r w:rsidRPr="000C3A91">
        <w:rPr>
          <w:color w:val="auto"/>
        </w:rPr>
        <w:t>Jogi személy tagok képviselete a mindenkori szervezeti képviseletükre vonatkozó hatályos szabályozás szerint, az erre jogosult személy</w:t>
      </w:r>
      <w:r w:rsidR="009A369D" w:rsidRPr="000C3A91">
        <w:rPr>
          <w:color w:val="auto"/>
        </w:rPr>
        <w:t>,</w:t>
      </w:r>
      <w:r w:rsidRPr="000C3A91">
        <w:rPr>
          <w:color w:val="auto"/>
        </w:rPr>
        <w:t xml:space="preserve"> illetve e személy által teljes bizonyító erejű magánokiratban meghatározott más személy útján történik. Magánszemély tagok jogosultak személyesen vagy meghatalmazottjuk útján eljárni.</w:t>
      </w:r>
    </w:p>
    <w:p w14:paraId="37E97C09" w14:textId="3ED436C9" w:rsidR="006B3196" w:rsidRPr="000C3A91" w:rsidRDefault="006B3196" w:rsidP="006B3196">
      <w:pPr>
        <w:pStyle w:val="Default"/>
        <w:rPr>
          <w:color w:val="auto"/>
        </w:rPr>
      </w:pPr>
    </w:p>
    <w:p w14:paraId="13483A9E" w14:textId="77777777" w:rsidR="006B3196" w:rsidRPr="000C3A91" w:rsidRDefault="006B3196" w:rsidP="006B3196">
      <w:pPr>
        <w:pStyle w:val="Default"/>
        <w:rPr>
          <w:color w:val="auto"/>
        </w:rPr>
      </w:pPr>
      <w:r w:rsidRPr="000C3A91">
        <w:rPr>
          <w:b/>
          <w:bCs/>
          <w:color w:val="auto"/>
        </w:rPr>
        <w:t xml:space="preserve">A Klaszter Elnökség székhelye </w:t>
      </w:r>
    </w:p>
    <w:p w14:paraId="54FD6E9A" w14:textId="239518ED" w:rsidR="007E0953" w:rsidRPr="000C3A91" w:rsidRDefault="006B3196" w:rsidP="006B3196">
      <w:pPr>
        <w:pStyle w:val="Default"/>
        <w:rPr>
          <w:color w:val="auto"/>
        </w:rPr>
      </w:pPr>
      <w:r w:rsidRPr="000C3A91">
        <w:rPr>
          <w:color w:val="auto"/>
        </w:rPr>
        <w:t xml:space="preserve">Magyarország, </w:t>
      </w:r>
      <w:r w:rsidR="006F0688" w:rsidRPr="000C3A91">
        <w:rPr>
          <w:color w:val="auto"/>
        </w:rPr>
        <w:t xml:space="preserve">1092 </w:t>
      </w:r>
      <w:r w:rsidRPr="000C3A91">
        <w:rPr>
          <w:color w:val="auto"/>
        </w:rPr>
        <w:t xml:space="preserve">Budapest, </w:t>
      </w:r>
      <w:r w:rsidR="006F0688" w:rsidRPr="000C3A91">
        <w:rPr>
          <w:color w:val="auto"/>
        </w:rPr>
        <w:t>Kinizsi utca 21-25</w:t>
      </w:r>
      <w:r w:rsidRPr="000C3A91">
        <w:rPr>
          <w:color w:val="auto"/>
        </w:rPr>
        <w:t>.</w:t>
      </w:r>
    </w:p>
    <w:p w14:paraId="1988F46C" w14:textId="29E9FE43" w:rsidR="006B3196" w:rsidRPr="000C3A91" w:rsidRDefault="006B3196" w:rsidP="006B3196">
      <w:pPr>
        <w:pStyle w:val="Default"/>
        <w:rPr>
          <w:color w:val="auto"/>
        </w:rPr>
      </w:pPr>
    </w:p>
    <w:p w14:paraId="36158AFB" w14:textId="77777777" w:rsidR="006B3196" w:rsidRPr="000C3A91" w:rsidRDefault="006B3196" w:rsidP="006B3196">
      <w:pPr>
        <w:pStyle w:val="Default"/>
        <w:rPr>
          <w:color w:val="auto"/>
        </w:rPr>
      </w:pPr>
      <w:r w:rsidRPr="000C3A91">
        <w:rPr>
          <w:b/>
          <w:bCs/>
          <w:color w:val="auto"/>
        </w:rPr>
        <w:t xml:space="preserve">A Klaszter Elnökség hatásköre </w:t>
      </w:r>
    </w:p>
    <w:p w14:paraId="73819E6A" w14:textId="10CC12BB"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saját ügyrendjének elfogadása és módosítása</w:t>
      </w:r>
      <w:r w:rsidR="009A369D" w:rsidRPr="000C3A91">
        <w:rPr>
          <w:color w:val="auto"/>
        </w:rPr>
        <w:t>;</w:t>
      </w:r>
    </w:p>
    <w:p w14:paraId="4EA7438A" w14:textId="7FF740DC" w:rsidR="006B3196" w:rsidRPr="000C3A91" w:rsidRDefault="006B3196" w:rsidP="006B3196">
      <w:pPr>
        <w:pStyle w:val="Default"/>
        <w:spacing w:after="40"/>
        <w:rPr>
          <w:color w:val="auto"/>
        </w:rPr>
      </w:pPr>
      <w:r w:rsidRPr="000C3A91">
        <w:rPr>
          <w:color w:val="auto"/>
        </w:rPr>
        <w:t>b) a tagdíj mértékének meghatározása, módosítása</w:t>
      </w:r>
      <w:r w:rsidR="009A369D" w:rsidRPr="000C3A91">
        <w:rPr>
          <w:color w:val="auto"/>
        </w:rPr>
        <w:t>;</w:t>
      </w:r>
    </w:p>
    <w:p w14:paraId="01D6E8DE" w14:textId="4B802937" w:rsidR="006B3196" w:rsidRPr="000C3A91" w:rsidRDefault="006B3196" w:rsidP="006B3196">
      <w:pPr>
        <w:pStyle w:val="Default"/>
        <w:spacing w:after="40"/>
        <w:rPr>
          <w:color w:val="auto"/>
        </w:rPr>
      </w:pPr>
      <w:r w:rsidRPr="000C3A91">
        <w:rPr>
          <w:color w:val="auto"/>
        </w:rPr>
        <w:t>c) a regisztrációs díj mértékének meghatározása, módosítása</w:t>
      </w:r>
      <w:r w:rsidR="009A369D" w:rsidRPr="000C3A91">
        <w:rPr>
          <w:color w:val="auto"/>
        </w:rPr>
        <w:t>;</w:t>
      </w:r>
    </w:p>
    <w:p w14:paraId="2CB0370F" w14:textId="0E13EDC3" w:rsidR="006B3196" w:rsidRPr="000C3A91" w:rsidRDefault="006B3196" w:rsidP="006B3196">
      <w:pPr>
        <w:pStyle w:val="Default"/>
        <w:spacing w:after="40"/>
        <w:rPr>
          <w:color w:val="auto"/>
        </w:rPr>
      </w:pPr>
      <w:r w:rsidRPr="000C3A91">
        <w:rPr>
          <w:color w:val="auto"/>
        </w:rPr>
        <w:t xml:space="preserve">d) a </w:t>
      </w:r>
      <w:r w:rsidR="009A369D" w:rsidRPr="000C3A91">
        <w:rPr>
          <w:color w:val="auto"/>
        </w:rPr>
        <w:t>K</w:t>
      </w:r>
      <w:r w:rsidRPr="000C3A91">
        <w:rPr>
          <w:color w:val="auto"/>
        </w:rPr>
        <w:t>laszter éves munkatervének, üzleti, marketing és beruházási tervének, valamint költségvetésének megállapítása</w:t>
      </w:r>
      <w:r w:rsidR="009A369D" w:rsidRPr="000C3A91">
        <w:rPr>
          <w:color w:val="auto"/>
        </w:rPr>
        <w:t>;</w:t>
      </w:r>
    </w:p>
    <w:p w14:paraId="7F3D0CF2" w14:textId="6A89683F" w:rsidR="006B3196" w:rsidRPr="000C3A91" w:rsidRDefault="006B3196" w:rsidP="006B3196">
      <w:pPr>
        <w:pStyle w:val="Default"/>
        <w:spacing w:after="40"/>
        <w:rPr>
          <w:color w:val="auto"/>
        </w:rPr>
      </w:pPr>
      <w:proofErr w:type="gramStart"/>
      <w:r w:rsidRPr="000C3A91">
        <w:rPr>
          <w:color w:val="auto"/>
        </w:rPr>
        <w:t>e</w:t>
      </w:r>
      <w:proofErr w:type="gramEnd"/>
      <w:r w:rsidRPr="000C3A91">
        <w:rPr>
          <w:color w:val="auto"/>
        </w:rPr>
        <w:t xml:space="preserve">) a </w:t>
      </w:r>
      <w:r w:rsidR="009A369D" w:rsidRPr="000C3A91">
        <w:rPr>
          <w:color w:val="auto"/>
        </w:rPr>
        <w:t>K</w:t>
      </w:r>
      <w:r w:rsidRPr="000C3A91">
        <w:rPr>
          <w:color w:val="auto"/>
        </w:rPr>
        <w:t xml:space="preserve">laszter éves beszámolójának elkészítéséhez szükséges részletes anyagok összeállítása, ideértve a </w:t>
      </w:r>
      <w:r w:rsidR="009A369D" w:rsidRPr="000C3A91">
        <w:rPr>
          <w:color w:val="auto"/>
        </w:rPr>
        <w:t>K</w:t>
      </w:r>
      <w:r w:rsidRPr="000C3A91">
        <w:rPr>
          <w:color w:val="auto"/>
        </w:rPr>
        <w:t>laszterre jutó adózott eredmény felhasználásra vonatkozó döntést</w:t>
      </w:r>
      <w:r w:rsidR="009A369D" w:rsidRPr="000C3A91">
        <w:rPr>
          <w:color w:val="auto"/>
        </w:rPr>
        <w:t>;</w:t>
      </w:r>
    </w:p>
    <w:p w14:paraId="6426903B" w14:textId="73973C55" w:rsidR="006B3196" w:rsidRPr="000C3A91" w:rsidRDefault="006B3196" w:rsidP="006B3196">
      <w:pPr>
        <w:pStyle w:val="Default"/>
        <w:spacing w:after="40"/>
        <w:rPr>
          <w:color w:val="auto"/>
        </w:rPr>
      </w:pPr>
      <w:proofErr w:type="gramStart"/>
      <w:r w:rsidRPr="000C3A91">
        <w:rPr>
          <w:color w:val="auto"/>
        </w:rPr>
        <w:t>f</w:t>
      </w:r>
      <w:proofErr w:type="gramEnd"/>
      <w:r w:rsidRPr="000C3A91">
        <w:rPr>
          <w:color w:val="auto"/>
        </w:rPr>
        <w:t xml:space="preserve">) a </w:t>
      </w:r>
      <w:r w:rsidR="009A369D" w:rsidRPr="000C3A91">
        <w:rPr>
          <w:color w:val="auto"/>
        </w:rPr>
        <w:t>K</w:t>
      </w:r>
      <w:r w:rsidRPr="000C3A91">
        <w:rPr>
          <w:color w:val="auto"/>
        </w:rPr>
        <w:t>laszter stratégiai és taktikai irányvonalának kidolgozása, végrehajtásának irányítása és a meghatározott eredményességi mutatók alapján történő leellenőrzése</w:t>
      </w:r>
      <w:r w:rsidR="009A369D" w:rsidRPr="000C3A91">
        <w:rPr>
          <w:color w:val="auto"/>
        </w:rPr>
        <w:t>;</w:t>
      </w:r>
    </w:p>
    <w:p w14:paraId="36780C10" w14:textId="0BF26EC9" w:rsidR="006B3196" w:rsidRPr="000C3A91" w:rsidRDefault="006B3196" w:rsidP="006B3196">
      <w:pPr>
        <w:pStyle w:val="Default"/>
        <w:spacing w:after="40"/>
        <w:rPr>
          <w:color w:val="auto"/>
        </w:rPr>
      </w:pPr>
      <w:proofErr w:type="gramStart"/>
      <w:r w:rsidRPr="000C3A91">
        <w:rPr>
          <w:color w:val="auto"/>
        </w:rPr>
        <w:t>g</w:t>
      </w:r>
      <w:proofErr w:type="gramEnd"/>
      <w:r w:rsidRPr="000C3A91">
        <w:rPr>
          <w:color w:val="auto"/>
        </w:rPr>
        <w:t>) a klaszter-menedzser által az éves munkaterv és üzleti terv, valamint a költségvetés végrehajtásáról előterjesztett beszámoló elfogadása</w:t>
      </w:r>
      <w:r w:rsidR="009A369D" w:rsidRPr="000C3A91">
        <w:rPr>
          <w:color w:val="auto"/>
        </w:rPr>
        <w:t>;</w:t>
      </w:r>
    </w:p>
    <w:p w14:paraId="3673997B" w14:textId="6E90C9B1" w:rsidR="006B3196" w:rsidRPr="000C3A91" w:rsidRDefault="006B3196" w:rsidP="006B3196">
      <w:pPr>
        <w:pStyle w:val="Default"/>
        <w:spacing w:after="40"/>
        <w:rPr>
          <w:color w:val="auto"/>
        </w:rPr>
      </w:pPr>
      <w:proofErr w:type="gramStart"/>
      <w:r w:rsidRPr="000C3A91">
        <w:rPr>
          <w:color w:val="auto"/>
        </w:rPr>
        <w:t>h</w:t>
      </w:r>
      <w:proofErr w:type="gramEnd"/>
      <w:r w:rsidRPr="000C3A91">
        <w:rPr>
          <w:color w:val="auto"/>
        </w:rPr>
        <w:t>) szakmai utazásokkal, konferenciákkal, kiállításokkal, előadásokkal, stb. kapcsolatos szakmai előterjesztések megvitatása és jóváhagyása, valamint a végrehajtásuk ellenőrzése</w:t>
      </w:r>
      <w:r w:rsidR="009A369D" w:rsidRPr="000C3A91">
        <w:rPr>
          <w:color w:val="auto"/>
        </w:rPr>
        <w:t>;</w:t>
      </w:r>
    </w:p>
    <w:p w14:paraId="0BD3CB18" w14:textId="7FAF59FC" w:rsidR="006B3196" w:rsidRPr="000C3A91" w:rsidRDefault="006B3196" w:rsidP="006B3196">
      <w:pPr>
        <w:pStyle w:val="Default"/>
        <w:spacing w:after="40"/>
        <w:rPr>
          <w:color w:val="auto"/>
        </w:rPr>
      </w:pPr>
      <w:r w:rsidRPr="000C3A91">
        <w:rPr>
          <w:color w:val="auto"/>
        </w:rPr>
        <w:t xml:space="preserve">i) a </w:t>
      </w:r>
      <w:r w:rsidR="009A369D" w:rsidRPr="000C3A91">
        <w:rPr>
          <w:color w:val="auto"/>
        </w:rPr>
        <w:t>K</w:t>
      </w:r>
      <w:r w:rsidRPr="000C3A91">
        <w:rPr>
          <w:color w:val="auto"/>
        </w:rPr>
        <w:t>laszter képviseletében – a klaszter-menedzser által – benyújtandó pályázatokról való döntés</w:t>
      </w:r>
      <w:r w:rsidR="009A369D" w:rsidRPr="000C3A91">
        <w:rPr>
          <w:color w:val="auto"/>
        </w:rPr>
        <w:t>;</w:t>
      </w:r>
    </w:p>
    <w:p w14:paraId="57230F2A" w14:textId="232D6138" w:rsidR="006B3196" w:rsidRPr="000C3A91" w:rsidRDefault="006B3196" w:rsidP="006B3196">
      <w:pPr>
        <w:pStyle w:val="Default"/>
        <w:spacing w:after="40"/>
        <w:rPr>
          <w:color w:val="auto"/>
        </w:rPr>
      </w:pPr>
      <w:r w:rsidRPr="000C3A91">
        <w:rPr>
          <w:color w:val="auto"/>
        </w:rPr>
        <w:t xml:space="preserve">j) a </w:t>
      </w:r>
      <w:r w:rsidR="009A369D" w:rsidRPr="000C3A91">
        <w:rPr>
          <w:color w:val="auto"/>
        </w:rPr>
        <w:t>K</w:t>
      </w:r>
      <w:r w:rsidRPr="000C3A91">
        <w:rPr>
          <w:color w:val="auto"/>
        </w:rPr>
        <w:t>laszter fejlesztési forrásainak (projekt forrásainak) felhasználásról való döntés, és a végrehajtás leellenőrzése</w:t>
      </w:r>
      <w:r w:rsidR="009A369D" w:rsidRPr="000C3A91">
        <w:rPr>
          <w:color w:val="auto"/>
        </w:rPr>
        <w:t>;</w:t>
      </w:r>
    </w:p>
    <w:p w14:paraId="7709A7FB" w14:textId="13F351A4" w:rsidR="006F0688" w:rsidRPr="000C3A91" w:rsidRDefault="006B3196" w:rsidP="006B3196">
      <w:pPr>
        <w:pStyle w:val="Default"/>
        <w:spacing w:after="40"/>
        <w:rPr>
          <w:color w:val="auto"/>
        </w:rPr>
      </w:pPr>
      <w:r w:rsidRPr="000C3A91">
        <w:rPr>
          <w:color w:val="auto"/>
        </w:rPr>
        <w:t xml:space="preserve">k) a klaszter menedzsment </w:t>
      </w:r>
      <w:r w:rsidR="009A369D" w:rsidRPr="000C3A91">
        <w:rPr>
          <w:color w:val="auto"/>
        </w:rPr>
        <w:t>K</w:t>
      </w:r>
      <w:r w:rsidRPr="000C3A91">
        <w:rPr>
          <w:color w:val="auto"/>
        </w:rPr>
        <w:t>lasztert érintő működéséről beszámoló és tájékoztatás</w:t>
      </w:r>
      <w:r w:rsidR="009A369D" w:rsidRPr="000C3A91">
        <w:rPr>
          <w:color w:val="auto"/>
        </w:rPr>
        <w:t>;</w:t>
      </w:r>
    </w:p>
    <w:p w14:paraId="2B9E1E7A" w14:textId="3EA4901C" w:rsidR="006B3196" w:rsidRPr="000C3A91" w:rsidRDefault="006B3196" w:rsidP="006B3196">
      <w:pPr>
        <w:pStyle w:val="Default"/>
        <w:spacing w:after="40"/>
        <w:rPr>
          <w:color w:val="auto"/>
        </w:rPr>
      </w:pPr>
      <w:proofErr w:type="gramStart"/>
      <w:r w:rsidRPr="000C3A91">
        <w:rPr>
          <w:color w:val="auto"/>
        </w:rPr>
        <w:t>l</w:t>
      </w:r>
      <w:proofErr w:type="gramEnd"/>
      <w:r w:rsidRPr="000C3A91">
        <w:rPr>
          <w:color w:val="auto"/>
        </w:rPr>
        <w:t>) a klaszter-menedzser irányítása és beszámoltatása</w:t>
      </w:r>
      <w:r w:rsidR="009A369D" w:rsidRPr="000C3A91">
        <w:rPr>
          <w:color w:val="auto"/>
        </w:rPr>
        <w:t>;</w:t>
      </w:r>
    </w:p>
    <w:p w14:paraId="6C03E6D0" w14:textId="4A394A07" w:rsidR="006B3196" w:rsidRPr="000C3A91" w:rsidRDefault="006B3196" w:rsidP="006B3196">
      <w:pPr>
        <w:pStyle w:val="Default"/>
        <w:spacing w:after="40"/>
        <w:rPr>
          <w:color w:val="auto"/>
        </w:rPr>
      </w:pPr>
      <w:proofErr w:type="gramStart"/>
      <w:r w:rsidRPr="000C3A91">
        <w:rPr>
          <w:color w:val="auto"/>
        </w:rPr>
        <w:t>m</w:t>
      </w:r>
      <w:proofErr w:type="gramEnd"/>
      <w:r w:rsidRPr="000C3A91">
        <w:rPr>
          <w:color w:val="auto"/>
        </w:rPr>
        <w:t>) a tagdíj fizetése alól történő átmeneti, vagy végleges mentesítés, illetve a tagdíj összegének egyedi mérséklése</w:t>
      </w:r>
      <w:r w:rsidR="009A369D" w:rsidRPr="000C3A91">
        <w:rPr>
          <w:color w:val="auto"/>
        </w:rPr>
        <w:t>;</w:t>
      </w:r>
    </w:p>
    <w:p w14:paraId="6CBAB81D" w14:textId="12D9CFCE" w:rsidR="006B3196" w:rsidRPr="000C3A91" w:rsidRDefault="006B3196" w:rsidP="006B3196">
      <w:pPr>
        <w:pStyle w:val="Default"/>
        <w:spacing w:after="40"/>
        <w:rPr>
          <w:color w:val="auto"/>
        </w:rPr>
      </w:pPr>
      <w:r w:rsidRPr="000C3A91">
        <w:rPr>
          <w:color w:val="auto"/>
        </w:rPr>
        <w:t>n) a regisztrációs díj fizetése alól történő átmeneti, vagy végleges mentesítés</w:t>
      </w:r>
      <w:r w:rsidR="009A369D" w:rsidRPr="000C3A91">
        <w:rPr>
          <w:color w:val="auto"/>
        </w:rPr>
        <w:t>;</w:t>
      </w:r>
    </w:p>
    <w:p w14:paraId="4D5E2B0A" w14:textId="77777777" w:rsidR="0017367A" w:rsidRPr="000C3A91" w:rsidRDefault="006B3196" w:rsidP="002A6E8E">
      <w:pPr>
        <w:pStyle w:val="Default"/>
        <w:rPr>
          <w:color w:val="auto"/>
        </w:rPr>
      </w:pPr>
      <w:r w:rsidRPr="000C3A91">
        <w:rPr>
          <w:color w:val="auto"/>
        </w:rPr>
        <w:t>o) a regisztrációs díj valamint tagdíj meg nem fizetése miatt a tag tagsági jogviszonyának törlése</w:t>
      </w:r>
      <w:r w:rsidR="009A369D" w:rsidRPr="000C3A91">
        <w:rPr>
          <w:color w:val="auto"/>
        </w:rPr>
        <w:t>;</w:t>
      </w:r>
    </w:p>
    <w:p w14:paraId="7F015E16" w14:textId="544D2F57" w:rsidR="006B3196" w:rsidRPr="000C3A91" w:rsidRDefault="006B3196" w:rsidP="002A6E8E">
      <w:pPr>
        <w:pStyle w:val="Default"/>
        <w:rPr>
          <w:color w:val="auto"/>
        </w:rPr>
      </w:pPr>
      <w:r w:rsidRPr="000C3A91">
        <w:rPr>
          <w:color w:val="auto"/>
        </w:rPr>
        <w:t>p) a tag kizárása</w:t>
      </w:r>
      <w:r w:rsidR="009A369D" w:rsidRPr="000C3A91">
        <w:rPr>
          <w:color w:val="auto"/>
        </w:rPr>
        <w:t>;</w:t>
      </w:r>
    </w:p>
    <w:p w14:paraId="72837B8F" w14:textId="08000B0A" w:rsidR="006B3196" w:rsidRPr="000C3A91" w:rsidRDefault="006B3196" w:rsidP="006B3196">
      <w:pPr>
        <w:pStyle w:val="Default"/>
        <w:spacing w:after="43"/>
        <w:rPr>
          <w:rFonts w:cs="Times New Roman"/>
          <w:color w:val="auto"/>
        </w:rPr>
      </w:pPr>
      <w:r w:rsidRPr="000C3A91">
        <w:rPr>
          <w:rFonts w:cs="Times New Roman"/>
          <w:color w:val="auto"/>
        </w:rPr>
        <w:t xml:space="preserve">q) a </w:t>
      </w:r>
      <w:r w:rsidR="009A369D" w:rsidRPr="000C3A91">
        <w:rPr>
          <w:rFonts w:cs="Times New Roman"/>
          <w:color w:val="auto"/>
        </w:rPr>
        <w:t>K</w:t>
      </w:r>
      <w:r w:rsidRPr="000C3A91">
        <w:rPr>
          <w:rFonts w:cs="Times New Roman"/>
          <w:color w:val="auto"/>
        </w:rPr>
        <w:t>laszter tagjai, és a klaszter-menedzser ellen kártérítési vagy egyéb igényekről érvényesítéséről való döntés</w:t>
      </w:r>
      <w:r w:rsidR="009A369D" w:rsidRPr="000C3A91">
        <w:rPr>
          <w:rFonts w:cs="Times New Roman"/>
          <w:color w:val="auto"/>
        </w:rPr>
        <w:t>;</w:t>
      </w:r>
    </w:p>
    <w:p w14:paraId="392809AC" w14:textId="0F8BB281" w:rsidR="006B3196" w:rsidRPr="000C3A91" w:rsidRDefault="006B3196" w:rsidP="006B3196">
      <w:pPr>
        <w:pStyle w:val="Default"/>
        <w:spacing w:after="43"/>
        <w:rPr>
          <w:rFonts w:cs="Times New Roman"/>
          <w:color w:val="auto"/>
        </w:rPr>
      </w:pPr>
      <w:r w:rsidRPr="000C3A91">
        <w:rPr>
          <w:rFonts w:cs="Times New Roman"/>
          <w:color w:val="auto"/>
        </w:rPr>
        <w:t xml:space="preserve">r) a </w:t>
      </w:r>
      <w:r w:rsidR="009A369D" w:rsidRPr="000C3A91">
        <w:rPr>
          <w:rFonts w:cs="Times New Roman"/>
          <w:color w:val="auto"/>
        </w:rPr>
        <w:t>K</w:t>
      </w:r>
      <w:r w:rsidRPr="000C3A91">
        <w:rPr>
          <w:rFonts w:cs="Times New Roman"/>
          <w:color w:val="auto"/>
        </w:rPr>
        <w:t>laszter megszűnéséről döntés</w:t>
      </w:r>
      <w:r w:rsidR="009A369D" w:rsidRPr="000C3A91">
        <w:rPr>
          <w:rFonts w:cs="Times New Roman"/>
          <w:color w:val="auto"/>
        </w:rPr>
        <w:t>;</w:t>
      </w:r>
    </w:p>
    <w:p w14:paraId="5007D48A" w14:textId="7D4BACCA" w:rsidR="006B3196" w:rsidRPr="000C3A91" w:rsidRDefault="006B3196" w:rsidP="006B3196">
      <w:pPr>
        <w:pStyle w:val="Default"/>
        <w:rPr>
          <w:rFonts w:cs="Times New Roman"/>
          <w:color w:val="auto"/>
        </w:rPr>
      </w:pPr>
      <w:proofErr w:type="gramStart"/>
      <w:r w:rsidRPr="000C3A91">
        <w:rPr>
          <w:rFonts w:cs="Times New Roman"/>
          <w:color w:val="auto"/>
        </w:rPr>
        <w:t>s</w:t>
      </w:r>
      <w:proofErr w:type="gramEnd"/>
      <w:r w:rsidRPr="000C3A91">
        <w:rPr>
          <w:rFonts w:cs="Times New Roman"/>
          <w:color w:val="auto"/>
        </w:rPr>
        <w:t>) stratégiai és marketing terv elfogadása</w:t>
      </w:r>
      <w:r w:rsidR="009A369D" w:rsidRPr="000C3A91">
        <w:rPr>
          <w:rFonts w:cs="Times New Roman"/>
          <w:color w:val="auto"/>
        </w:rPr>
        <w:t>.</w:t>
      </w:r>
    </w:p>
    <w:p w14:paraId="57718FCB" w14:textId="77777777" w:rsidR="006B3196" w:rsidRPr="000C3A91" w:rsidRDefault="006B3196" w:rsidP="006B3196">
      <w:pPr>
        <w:pStyle w:val="Default"/>
        <w:rPr>
          <w:rFonts w:cs="Times New Roman"/>
          <w:color w:val="auto"/>
        </w:rPr>
      </w:pPr>
    </w:p>
    <w:p w14:paraId="3AA63A89" w14:textId="5B30CED9" w:rsidR="006B3196" w:rsidRPr="000C3A91" w:rsidRDefault="006B3196" w:rsidP="006B3196">
      <w:pPr>
        <w:pStyle w:val="Default"/>
        <w:rPr>
          <w:color w:val="auto"/>
        </w:rPr>
      </w:pPr>
      <w:r w:rsidRPr="000C3A91">
        <w:rPr>
          <w:b/>
          <w:bCs/>
          <w:color w:val="auto"/>
        </w:rPr>
        <w:t>A Klaszter Elnökség összehívása</w:t>
      </w:r>
    </w:p>
    <w:p w14:paraId="162060CE" w14:textId="09A1804C" w:rsidR="006B3196" w:rsidRPr="000C3A91" w:rsidRDefault="006B3196" w:rsidP="006B3196">
      <w:pPr>
        <w:pStyle w:val="Default"/>
        <w:rPr>
          <w:color w:val="auto"/>
        </w:rPr>
      </w:pPr>
      <w:r w:rsidRPr="000C3A91">
        <w:rPr>
          <w:color w:val="auto"/>
        </w:rPr>
        <w:t>A Klaszter Elnökséget a klaszter-menedzser szükség szerint, de bármely alapító</w:t>
      </w:r>
      <w:r w:rsidR="009A369D" w:rsidRPr="000C3A91">
        <w:rPr>
          <w:color w:val="auto"/>
        </w:rPr>
        <w:t>,</w:t>
      </w:r>
      <w:r w:rsidRPr="000C3A91">
        <w:rPr>
          <w:color w:val="auto"/>
        </w:rPr>
        <w:t xml:space="preserve"> illetve csatlakozó tag kérésére, és évente legalább 1 alkalommal köteles </w:t>
      </w:r>
      <w:r w:rsidR="00CD39FB" w:rsidRPr="000C3A91">
        <w:rPr>
          <w:color w:val="auto"/>
        </w:rPr>
        <w:t xml:space="preserve">valamely elnökségi tag székhelyére </w:t>
      </w:r>
      <w:r w:rsidRPr="000C3A91">
        <w:rPr>
          <w:color w:val="auto"/>
        </w:rPr>
        <w:t xml:space="preserve">összehívni. </w:t>
      </w:r>
    </w:p>
    <w:p w14:paraId="732E79CD" w14:textId="77777777" w:rsidR="006B3196" w:rsidRPr="000C3A91" w:rsidRDefault="006B3196" w:rsidP="006B3196">
      <w:pPr>
        <w:pStyle w:val="Default"/>
        <w:rPr>
          <w:color w:val="auto"/>
        </w:rPr>
      </w:pPr>
      <w:r w:rsidRPr="000C3A91">
        <w:rPr>
          <w:color w:val="auto"/>
        </w:rPr>
        <w:t xml:space="preserve">A klaszter-menedzser a Klaszter Elnökségét haladéktalanul köteles összehívni, ha a klaszter működésének eredményességét veszélyeztető, illetve akadályozó körülményről vagy ennek lehetőségéről tudomást szerez. </w:t>
      </w:r>
    </w:p>
    <w:p w14:paraId="5903ABCD" w14:textId="77777777" w:rsidR="006B3196" w:rsidRPr="000C3A91" w:rsidRDefault="006B3196" w:rsidP="006B3196">
      <w:pPr>
        <w:pStyle w:val="Default"/>
        <w:rPr>
          <w:color w:val="auto"/>
        </w:rPr>
      </w:pPr>
      <w:r w:rsidRPr="000C3A91">
        <w:rPr>
          <w:color w:val="auto"/>
        </w:rPr>
        <w:lastRenderedPageBreak/>
        <w:t xml:space="preserve">A Klaszter Elnökségi ülésére valamennyi elnökségi tagot meg kell hívni, és a klaszter alapítói illetve csatlakozó tagjait értesíteni kell. </w:t>
      </w:r>
    </w:p>
    <w:p w14:paraId="7CE2BAE6" w14:textId="77777777" w:rsidR="006B3196" w:rsidRPr="000C3A91" w:rsidRDefault="006B3196" w:rsidP="006B3196">
      <w:pPr>
        <w:pStyle w:val="Default"/>
        <w:rPr>
          <w:color w:val="auto"/>
        </w:rPr>
      </w:pPr>
      <w:r w:rsidRPr="000C3A91">
        <w:rPr>
          <w:color w:val="auto"/>
        </w:rPr>
        <w:t xml:space="preserve">A meghívónak tartalmaznia kell az ülés helyét és időpontját, a napirendi pontokat. </w:t>
      </w:r>
    </w:p>
    <w:p w14:paraId="21290B2F" w14:textId="77777777" w:rsidR="006B3196" w:rsidRPr="000C3A91" w:rsidRDefault="006B3196" w:rsidP="006B3196">
      <w:pPr>
        <w:pStyle w:val="Default"/>
        <w:rPr>
          <w:color w:val="auto"/>
        </w:rPr>
      </w:pPr>
      <w:r w:rsidRPr="000C3A91">
        <w:rPr>
          <w:color w:val="auto"/>
        </w:rPr>
        <w:t xml:space="preserve">A klaszter-menedzser az elnökségi tagokat dokumentálható módon értesíti akként, hogy a meghívó kézhezvétele és az elnökségi ülésének időpontja között legalább 5 nap időköz legyen. </w:t>
      </w:r>
    </w:p>
    <w:p w14:paraId="6C3F0BDB" w14:textId="77777777" w:rsidR="006B3196" w:rsidRPr="000C3A91" w:rsidRDefault="006B3196" w:rsidP="006B3196">
      <w:pPr>
        <w:pStyle w:val="Default"/>
        <w:rPr>
          <w:color w:val="auto"/>
        </w:rPr>
      </w:pPr>
      <w:r w:rsidRPr="000C3A91">
        <w:rPr>
          <w:color w:val="auto"/>
        </w:rPr>
        <w:t xml:space="preserve">Az értesítési időköz különösen indokolt esetben leszállítható. </w:t>
      </w:r>
    </w:p>
    <w:p w14:paraId="49B6C406" w14:textId="77777777" w:rsidR="009A369D" w:rsidRPr="000C3A91" w:rsidRDefault="006B3196" w:rsidP="006B3196">
      <w:pPr>
        <w:pStyle w:val="Default"/>
        <w:rPr>
          <w:color w:val="auto"/>
        </w:rPr>
      </w:pPr>
      <w:r w:rsidRPr="000C3A91">
        <w:rPr>
          <w:color w:val="auto"/>
        </w:rPr>
        <w:t>A megismételt Klaszter Elnökségi ülés helyét és időpontját az eredeti meghívóban kell rögzíteni, azt a rendes ülést követő 5 napon belüli időpontra kell összehívni.</w:t>
      </w:r>
    </w:p>
    <w:p w14:paraId="038AF093" w14:textId="6BBF4BA3" w:rsidR="006B3196" w:rsidRPr="000C3A91" w:rsidRDefault="006B3196" w:rsidP="006B3196">
      <w:pPr>
        <w:pStyle w:val="Default"/>
        <w:rPr>
          <w:color w:val="auto"/>
        </w:rPr>
      </w:pPr>
    </w:p>
    <w:p w14:paraId="043BFB71" w14:textId="77777777" w:rsidR="006B3196" w:rsidRPr="000C3A91" w:rsidRDefault="006B3196" w:rsidP="006B3196">
      <w:pPr>
        <w:pStyle w:val="Default"/>
        <w:rPr>
          <w:color w:val="auto"/>
        </w:rPr>
      </w:pPr>
      <w:r w:rsidRPr="000C3A91">
        <w:rPr>
          <w:b/>
          <w:bCs/>
          <w:color w:val="auto"/>
        </w:rPr>
        <w:t xml:space="preserve">A Klaszter Elnökség határozatképessége </w:t>
      </w:r>
    </w:p>
    <w:p w14:paraId="0C29CED5" w14:textId="4B387BDD" w:rsidR="009A369D" w:rsidRPr="000C3A91" w:rsidRDefault="006B3196" w:rsidP="006B3196">
      <w:pPr>
        <w:pStyle w:val="Default"/>
        <w:rPr>
          <w:color w:val="auto"/>
        </w:rPr>
      </w:pPr>
      <w:r w:rsidRPr="000C3A91">
        <w:rPr>
          <w:color w:val="auto"/>
        </w:rPr>
        <w:t xml:space="preserve">A Klaszter Elnökség ülése akkor határozatképes, ha azon </w:t>
      </w:r>
      <w:r w:rsidR="009A369D" w:rsidRPr="000C3A91">
        <w:rPr>
          <w:color w:val="auto"/>
        </w:rPr>
        <w:t>a</w:t>
      </w:r>
      <w:r w:rsidR="00186413" w:rsidRPr="000C3A91">
        <w:rPr>
          <w:color w:val="auto"/>
        </w:rPr>
        <w:t>z</w:t>
      </w:r>
      <w:r w:rsidR="009A369D" w:rsidRPr="000C3A91">
        <w:rPr>
          <w:color w:val="auto"/>
        </w:rPr>
        <w:t xml:space="preserve"> </w:t>
      </w:r>
      <w:r w:rsidR="00186413" w:rsidRPr="000C3A91">
        <w:rPr>
          <w:color w:val="auto"/>
        </w:rPr>
        <w:t xml:space="preserve">Elnökségi </w:t>
      </w:r>
      <w:r w:rsidRPr="000C3A91">
        <w:rPr>
          <w:color w:val="auto"/>
        </w:rPr>
        <w:t>tag</w:t>
      </w:r>
      <w:r w:rsidR="00796689" w:rsidRPr="000C3A91">
        <w:rPr>
          <w:color w:val="auto"/>
        </w:rPr>
        <w:t>ok</w:t>
      </w:r>
      <w:r w:rsidR="00186413" w:rsidRPr="000C3A91">
        <w:rPr>
          <w:color w:val="auto"/>
        </w:rPr>
        <w:t>ból minimum 3</w:t>
      </w:r>
      <w:r w:rsidR="00796689" w:rsidRPr="000C3A91">
        <w:rPr>
          <w:color w:val="auto"/>
        </w:rPr>
        <w:t xml:space="preserve"> fő</w:t>
      </w:r>
      <w:r w:rsidRPr="000C3A91">
        <w:rPr>
          <w:color w:val="auto"/>
        </w:rPr>
        <w:t xml:space="preserve"> jelen van.</w:t>
      </w:r>
    </w:p>
    <w:p w14:paraId="3AF07E5F" w14:textId="50F4AB3F" w:rsidR="006B3196" w:rsidRPr="000C3A91" w:rsidRDefault="006B3196" w:rsidP="006B3196">
      <w:pPr>
        <w:pStyle w:val="Default"/>
        <w:rPr>
          <w:color w:val="auto"/>
        </w:rPr>
      </w:pPr>
    </w:p>
    <w:p w14:paraId="372CD6CF" w14:textId="555A612F" w:rsidR="006B3196" w:rsidRPr="000C3A91" w:rsidRDefault="006B3196" w:rsidP="006B3196">
      <w:pPr>
        <w:pStyle w:val="Default"/>
        <w:rPr>
          <w:color w:val="auto"/>
        </w:rPr>
      </w:pPr>
      <w:r w:rsidRPr="000C3A91">
        <w:rPr>
          <w:b/>
          <w:bCs/>
          <w:color w:val="auto"/>
        </w:rPr>
        <w:t>Határozathozatal a Klaszter Elnökség ülésén</w:t>
      </w:r>
    </w:p>
    <w:p w14:paraId="4E3983F0" w14:textId="77777777" w:rsidR="006B3196" w:rsidRPr="000C3A91" w:rsidRDefault="006B3196" w:rsidP="006B3196">
      <w:pPr>
        <w:pStyle w:val="Default"/>
        <w:rPr>
          <w:color w:val="auto"/>
        </w:rPr>
      </w:pPr>
      <w:r w:rsidRPr="000C3A91">
        <w:rPr>
          <w:color w:val="auto"/>
        </w:rPr>
        <w:t xml:space="preserve">A Klaszter Elnökség határozatot csak akkor hozhat, ha a jelen szabályzat alapján szabályszerűen hívták össze. </w:t>
      </w:r>
    </w:p>
    <w:p w14:paraId="0F8765A2" w14:textId="77777777" w:rsidR="006B3196" w:rsidRPr="000C3A91" w:rsidRDefault="006B3196" w:rsidP="006B3196">
      <w:pPr>
        <w:pStyle w:val="Default"/>
        <w:rPr>
          <w:color w:val="auto"/>
        </w:rPr>
      </w:pPr>
      <w:r w:rsidRPr="000C3A91">
        <w:rPr>
          <w:color w:val="auto"/>
        </w:rPr>
        <w:t xml:space="preserve">A meghívóban nem szereplő kérdéseket a Klaszter Elnökség csak akkor tárgyalhatja, ha az ülésen valamennyi elnökségi tag ehhez egyhangúan hozzájárul. A meghívó kézhezvételét követően 2 napon belül az elnökségi tagok, az alapító valamint csatlakozó tagok is kérhetik egyes napirendi pontok felvételét, amelyről közvetlenül a tagoknak, valamint az Elnökség tagjainak írásbeli (elektronikus) értesítését kell küldeniük, mellékelve az előterjesztés szövegét, és az azt alátámasztó dokumentumokat. </w:t>
      </w:r>
    </w:p>
    <w:p w14:paraId="3259C024" w14:textId="7FBFB693" w:rsidR="0017367A" w:rsidRPr="000C3A91" w:rsidRDefault="006B3196" w:rsidP="002A6E8E">
      <w:pPr>
        <w:pStyle w:val="Default"/>
        <w:rPr>
          <w:color w:val="auto"/>
        </w:rPr>
      </w:pPr>
      <w:r w:rsidRPr="000C3A91">
        <w:rPr>
          <w:color w:val="auto"/>
        </w:rPr>
        <w:t>A Klaszter Elnökségi ülésén az elnökségi tagok 1-1 szavazattal rendelkeznek</w:t>
      </w:r>
      <w:r w:rsidR="00796689" w:rsidRPr="000C3A91">
        <w:rPr>
          <w:rFonts w:cs="Times New Roman"/>
          <w:color w:val="auto"/>
        </w:rPr>
        <w:t>.</w:t>
      </w:r>
    </w:p>
    <w:p w14:paraId="1D160A7B" w14:textId="59287535" w:rsidR="0019770C" w:rsidRPr="000C3A91" w:rsidRDefault="006B3196" w:rsidP="002A6E8E">
      <w:pPr>
        <w:pStyle w:val="Default"/>
        <w:rPr>
          <w:color w:val="auto"/>
        </w:rPr>
      </w:pPr>
      <w:r w:rsidRPr="000C3A91">
        <w:rPr>
          <w:color w:val="auto"/>
        </w:rPr>
        <w:t xml:space="preserve">Klaszter Elnökség döntési körébe valamennyi pontban az Elnökség tagjainak </w:t>
      </w:r>
      <w:r w:rsidR="00796689" w:rsidRPr="000C3A91">
        <w:rPr>
          <w:color w:val="auto"/>
        </w:rPr>
        <w:t>50%+1 szavazatára</w:t>
      </w:r>
      <w:r w:rsidR="0019770C" w:rsidRPr="000C3A91">
        <w:rPr>
          <w:color w:val="auto"/>
        </w:rPr>
        <w:t xml:space="preserve"> </w:t>
      </w:r>
      <w:r w:rsidRPr="000C3A91">
        <w:rPr>
          <w:color w:val="auto"/>
        </w:rPr>
        <w:t>van szükség</w:t>
      </w:r>
      <w:r w:rsidR="00796689" w:rsidRPr="000C3A91">
        <w:rPr>
          <w:color w:val="auto"/>
        </w:rPr>
        <w:t>.</w:t>
      </w:r>
      <w:r w:rsidRPr="000C3A91">
        <w:rPr>
          <w:color w:val="auto"/>
        </w:rPr>
        <w:t xml:space="preserve"> </w:t>
      </w:r>
    </w:p>
    <w:p w14:paraId="719CDBFC" w14:textId="00255D8E" w:rsidR="006B3196" w:rsidRPr="000C3A91" w:rsidRDefault="006B3196" w:rsidP="002A6E8E">
      <w:pPr>
        <w:pStyle w:val="Default"/>
        <w:rPr>
          <w:color w:val="auto"/>
        </w:rPr>
      </w:pPr>
    </w:p>
    <w:p w14:paraId="29B04171" w14:textId="77777777" w:rsidR="006B3196" w:rsidRPr="000C3A91" w:rsidRDefault="006B3196" w:rsidP="006B3196">
      <w:pPr>
        <w:pStyle w:val="Default"/>
        <w:rPr>
          <w:color w:val="auto"/>
        </w:rPr>
      </w:pPr>
      <w:r w:rsidRPr="000C3A91">
        <w:rPr>
          <w:b/>
          <w:bCs/>
          <w:color w:val="auto"/>
        </w:rPr>
        <w:t xml:space="preserve">A Klaszter Elnökség ülésének lefolytatása </w:t>
      </w:r>
    </w:p>
    <w:p w14:paraId="69CB5F4B" w14:textId="77777777" w:rsidR="006B3196" w:rsidRPr="000C3A91" w:rsidRDefault="006B3196" w:rsidP="006B3196">
      <w:pPr>
        <w:pStyle w:val="Default"/>
        <w:rPr>
          <w:color w:val="auto"/>
        </w:rPr>
      </w:pPr>
      <w:r w:rsidRPr="000C3A91">
        <w:rPr>
          <w:color w:val="auto"/>
        </w:rPr>
        <w:t xml:space="preserve">A Klaszter Elnökség ülését az Elnök vezeti. </w:t>
      </w:r>
    </w:p>
    <w:p w14:paraId="3A13B8E2" w14:textId="77777777" w:rsidR="006B3196" w:rsidRPr="000C3A91" w:rsidRDefault="006B3196" w:rsidP="006B3196">
      <w:pPr>
        <w:pStyle w:val="Default"/>
        <w:rPr>
          <w:color w:val="auto"/>
        </w:rPr>
      </w:pPr>
      <w:r w:rsidRPr="000C3A91">
        <w:rPr>
          <w:color w:val="auto"/>
        </w:rPr>
        <w:t xml:space="preserve">Az ülés megnyitását követően a Klaszter Elnökség elfogadja a napirendi pontokat. </w:t>
      </w:r>
    </w:p>
    <w:p w14:paraId="21A87A83" w14:textId="77777777" w:rsidR="006B3196" w:rsidRPr="000C3A91" w:rsidRDefault="006B3196" w:rsidP="006B3196">
      <w:pPr>
        <w:pStyle w:val="Default"/>
        <w:rPr>
          <w:color w:val="auto"/>
        </w:rPr>
      </w:pPr>
      <w:r w:rsidRPr="000C3A91">
        <w:rPr>
          <w:color w:val="auto"/>
        </w:rPr>
        <w:t xml:space="preserve">Az egyes napirendi pontok megtárgyalásánál valamennyi elnökségi tagnak lehetőséget kell biztosítani arra, hogy kifejtse az álláspontját. Az elnökségi tagok a napirendhez csatolt határozati javaslathoz módosító javaslatot nyújthatnak be. </w:t>
      </w:r>
    </w:p>
    <w:p w14:paraId="5770C735" w14:textId="77777777" w:rsidR="006B3196" w:rsidRPr="000C3A91" w:rsidRDefault="006B3196" w:rsidP="006B3196">
      <w:pPr>
        <w:pStyle w:val="Default"/>
        <w:rPr>
          <w:color w:val="auto"/>
        </w:rPr>
      </w:pPr>
      <w:r w:rsidRPr="000C3A91">
        <w:rPr>
          <w:color w:val="auto"/>
        </w:rPr>
        <w:t xml:space="preserve">Az álláspontok kifejtését követően az Elnök szavazásra bocsátja a határozati javaslatot, illetve a módosító javaslatokat. </w:t>
      </w:r>
    </w:p>
    <w:p w14:paraId="1C97315F" w14:textId="77777777" w:rsidR="006B3196" w:rsidRPr="000C3A91" w:rsidRDefault="006B3196" w:rsidP="006B3196">
      <w:pPr>
        <w:pStyle w:val="Default"/>
        <w:rPr>
          <w:color w:val="auto"/>
        </w:rPr>
      </w:pPr>
      <w:r w:rsidRPr="000C3A91">
        <w:rPr>
          <w:color w:val="auto"/>
        </w:rPr>
        <w:t xml:space="preserve">Az ülésről jegyzőkönyvet kell felvenni, amely tartalmazza az ülés helyét, idejét, a résztvevők személyét, az elhangzott nyilatkozatokat, a határozati javaslatot és a határozatokat és minden jelenlévő által lényegesnek tartott körülményt. A jegyzőkönyvet lezárása után valamennyi elnökségi tag aláírja. </w:t>
      </w:r>
    </w:p>
    <w:p w14:paraId="6F4DB950" w14:textId="3482C842" w:rsidR="0019770C" w:rsidRPr="000C3A91" w:rsidRDefault="006B3196" w:rsidP="006B3196">
      <w:pPr>
        <w:pStyle w:val="Default"/>
        <w:rPr>
          <w:color w:val="auto"/>
        </w:rPr>
      </w:pPr>
      <w:r w:rsidRPr="000C3A91">
        <w:rPr>
          <w:color w:val="auto"/>
        </w:rPr>
        <w:t xml:space="preserve">Az ülésről készült jegyzőkönyvet a klaszter-menedzser 10 napon belül </w:t>
      </w:r>
      <w:r w:rsidR="00966E36" w:rsidRPr="000C3A91">
        <w:rPr>
          <w:color w:val="auto"/>
        </w:rPr>
        <w:t xml:space="preserve">elektronikus </w:t>
      </w:r>
      <w:r w:rsidRPr="000C3A91">
        <w:rPr>
          <w:color w:val="auto"/>
        </w:rPr>
        <w:t>vagy postai úton megküldi a klaszter teljes tagságának.</w:t>
      </w:r>
    </w:p>
    <w:p w14:paraId="13CB2DEC" w14:textId="1849643F" w:rsidR="006B3196" w:rsidRPr="000C3A91" w:rsidRDefault="006B3196" w:rsidP="006B3196">
      <w:pPr>
        <w:pStyle w:val="Default"/>
        <w:rPr>
          <w:color w:val="auto"/>
        </w:rPr>
      </w:pPr>
    </w:p>
    <w:p w14:paraId="74AD73F3" w14:textId="77777777" w:rsidR="006B3196" w:rsidRPr="000C3A91" w:rsidRDefault="006B3196" w:rsidP="006B3196">
      <w:pPr>
        <w:pStyle w:val="Default"/>
        <w:rPr>
          <w:color w:val="auto"/>
        </w:rPr>
      </w:pPr>
      <w:r w:rsidRPr="000C3A91">
        <w:rPr>
          <w:b/>
          <w:bCs/>
          <w:color w:val="auto"/>
        </w:rPr>
        <w:t xml:space="preserve">2. Klaszter Közgyűlés </w:t>
      </w:r>
    </w:p>
    <w:p w14:paraId="3D461A7A" w14:textId="77777777" w:rsidR="006B3196" w:rsidRPr="000C3A91" w:rsidRDefault="006B3196" w:rsidP="006B3196">
      <w:pPr>
        <w:pStyle w:val="Default"/>
        <w:rPr>
          <w:color w:val="auto"/>
        </w:rPr>
      </w:pPr>
    </w:p>
    <w:p w14:paraId="4572950F" w14:textId="77777777" w:rsidR="006B3196" w:rsidRPr="000C3A91" w:rsidRDefault="006B3196" w:rsidP="006B3196">
      <w:pPr>
        <w:pStyle w:val="Default"/>
        <w:rPr>
          <w:color w:val="auto"/>
        </w:rPr>
      </w:pPr>
      <w:r w:rsidRPr="000C3A91">
        <w:rPr>
          <w:color w:val="auto"/>
        </w:rPr>
        <w:t xml:space="preserve">A Klaszter Közgyűlésen a klaszter minden tagja jelen lehet, ott felszólalhat, véleményt nyilváníthat és szavazhat. </w:t>
      </w:r>
    </w:p>
    <w:p w14:paraId="57CD3903" w14:textId="77777777" w:rsidR="006B3196" w:rsidRPr="000C3A91" w:rsidRDefault="006B3196" w:rsidP="006B3196">
      <w:pPr>
        <w:pStyle w:val="Default"/>
        <w:rPr>
          <w:color w:val="auto"/>
        </w:rPr>
      </w:pPr>
      <w:r w:rsidRPr="000C3A91">
        <w:rPr>
          <w:color w:val="auto"/>
        </w:rPr>
        <w:t xml:space="preserve">A Klaszter Közgyűlésen a Klaszter Elnökség beszámol a klaszter tevékenységéről. </w:t>
      </w:r>
    </w:p>
    <w:p w14:paraId="77111CC0" w14:textId="77777777" w:rsidR="006B3196" w:rsidRPr="000C3A91" w:rsidRDefault="006B3196" w:rsidP="006B3196">
      <w:pPr>
        <w:pStyle w:val="Default"/>
        <w:rPr>
          <w:color w:val="auto"/>
        </w:rPr>
      </w:pPr>
      <w:r w:rsidRPr="000C3A91">
        <w:rPr>
          <w:color w:val="auto"/>
        </w:rPr>
        <w:t>Jogi személy tagok képviselete a mindenkori szervezeti képviseletükre vonatkozó hatályos szabályozás szerint az erre jogosult személy</w:t>
      </w:r>
      <w:r w:rsidR="0019770C" w:rsidRPr="000C3A91">
        <w:rPr>
          <w:color w:val="auto"/>
        </w:rPr>
        <w:t>,</w:t>
      </w:r>
      <w:r w:rsidRPr="000C3A91">
        <w:rPr>
          <w:color w:val="auto"/>
        </w:rPr>
        <w:t xml:space="preserve"> illetve e személy által teljes bizonyító erejű magánokiratban meghatározott más személy útján történik. Magánszemély tagok jogosultak személyesen vagy meghatalmazottjuk útján eljárni. </w:t>
      </w:r>
    </w:p>
    <w:p w14:paraId="4EE65DD7" w14:textId="102FE867" w:rsidR="00796689" w:rsidRPr="000C3A91" w:rsidRDefault="0019770C" w:rsidP="006B3196">
      <w:pPr>
        <w:pStyle w:val="Default"/>
        <w:rPr>
          <w:color w:val="auto"/>
        </w:rPr>
      </w:pPr>
      <w:bookmarkStart w:id="1" w:name="_Hlk482566915"/>
      <w:r w:rsidRPr="000C3A91">
        <w:t>A</w:t>
      </w:r>
      <w:r w:rsidR="00796689" w:rsidRPr="000C3A91">
        <w:t xml:space="preserve"> Klaszter Közgyűlést olyan módon kell összehívni, hogy a meghívó kézhezvétel</w:t>
      </w:r>
      <w:r w:rsidR="00967579" w:rsidRPr="000C3A91">
        <w:t>ét követő 8 napon túli időpontra kerüljön</w:t>
      </w:r>
      <w:r w:rsidR="00796689" w:rsidRPr="000C3A91">
        <w:t xml:space="preserve"> </w:t>
      </w:r>
      <w:r w:rsidR="00967579" w:rsidRPr="000C3A91">
        <w:t xml:space="preserve">kitűzésre. Sikeres kézhezvételnek minősül az olyan elektronikus levél (e-mail), melyre nem érkezett vissza a kézbesíthetetlenségről szóló elektronikus visszajelzés. </w:t>
      </w:r>
      <w:bookmarkEnd w:id="1"/>
    </w:p>
    <w:p w14:paraId="76AAD21A" w14:textId="77777777" w:rsidR="00796689" w:rsidRPr="000C3A91" w:rsidRDefault="00796689" w:rsidP="006B3196">
      <w:pPr>
        <w:pStyle w:val="Default"/>
        <w:rPr>
          <w:color w:val="auto"/>
        </w:rPr>
      </w:pPr>
    </w:p>
    <w:p w14:paraId="18D83447" w14:textId="77777777" w:rsidR="0017367A" w:rsidRPr="000C3A91" w:rsidRDefault="0017367A" w:rsidP="006B3196">
      <w:pPr>
        <w:pStyle w:val="Default"/>
        <w:rPr>
          <w:color w:val="auto"/>
        </w:rPr>
      </w:pPr>
    </w:p>
    <w:p w14:paraId="124B16D9" w14:textId="77777777" w:rsidR="006B3196" w:rsidRPr="000C3A91" w:rsidRDefault="006B3196" w:rsidP="006B3196">
      <w:pPr>
        <w:pStyle w:val="Default"/>
        <w:rPr>
          <w:color w:val="auto"/>
        </w:rPr>
      </w:pPr>
      <w:r w:rsidRPr="000C3A91">
        <w:rPr>
          <w:b/>
          <w:bCs/>
          <w:color w:val="auto"/>
        </w:rPr>
        <w:lastRenderedPageBreak/>
        <w:t xml:space="preserve">A Klaszter Közgyűlés hatásköre </w:t>
      </w:r>
    </w:p>
    <w:p w14:paraId="65B84FC8" w14:textId="77777777" w:rsidR="006B3196" w:rsidRPr="000C3A91" w:rsidRDefault="006B3196" w:rsidP="006B3196">
      <w:pPr>
        <w:pStyle w:val="Default"/>
        <w:rPr>
          <w:color w:val="auto"/>
        </w:rPr>
      </w:pPr>
      <w:r w:rsidRPr="000C3A91">
        <w:rPr>
          <w:color w:val="auto"/>
        </w:rPr>
        <w:t xml:space="preserve">A Közgyűlés közreműködik a Klaszter Elnökség alábbi döntéseinek előkészítésében, véleményezi: </w:t>
      </w:r>
    </w:p>
    <w:p w14:paraId="6AD99A66" w14:textId="0438BA3D" w:rsidR="006B3196" w:rsidRPr="000C3A91" w:rsidRDefault="006B3196" w:rsidP="006B3196">
      <w:pPr>
        <w:pStyle w:val="Default"/>
        <w:spacing w:after="42"/>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az</w:t>
      </w:r>
      <w:proofErr w:type="gramEnd"/>
      <w:r w:rsidRPr="000C3A91">
        <w:rPr>
          <w:color w:val="auto"/>
        </w:rPr>
        <w:t xml:space="preserve"> Alapító </w:t>
      </w:r>
      <w:r w:rsidR="0019770C" w:rsidRPr="000C3A91">
        <w:rPr>
          <w:color w:val="auto"/>
        </w:rPr>
        <w:t>O</w:t>
      </w:r>
      <w:r w:rsidRPr="000C3A91">
        <w:rPr>
          <w:color w:val="auto"/>
        </w:rPr>
        <w:t>kirat és az SZMSZ módosítás</w:t>
      </w:r>
      <w:r w:rsidR="0019770C" w:rsidRPr="000C3A91">
        <w:rPr>
          <w:color w:val="auto"/>
        </w:rPr>
        <w:t>át;</w:t>
      </w:r>
    </w:p>
    <w:p w14:paraId="390526BA" w14:textId="287E3C84" w:rsidR="006B3196" w:rsidRPr="000C3A91" w:rsidRDefault="006B3196" w:rsidP="006B3196">
      <w:pPr>
        <w:pStyle w:val="Default"/>
        <w:spacing w:after="42"/>
        <w:rPr>
          <w:color w:val="auto"/>
        </w:rPr>
      </w:pPr>
      <w:r w:rsidRPr="000C3A91">
        <w:rPr>
          <w:color w:val="auto"/>
        </w:rPr>
        <w:t xml:space="preserve">b. </w:t>
      </w:r>
      <w:proofErr w:type="gramStart"/>
      <w:r w:rsidRPr="000C3A91">
        <w:rPr>
          <w:color w:val="auto"/>
        </w:rPr>
        <w:t>a</w:t>
      </w:r>
      <w:proofErr w:type="gramEnd"/>
      <w:r w:rsidRPr="000C3A91">
        <w:rPr>
          <w:color w:val="auto"/>
        </w:rPr>
        <w:t xml:space="preserve"> </w:t>
      </w:r>
      <w:r w:rsidR="0019770C" w:rsidRPr="000C3A91">
        <w:rPr>
          <w:color w:val="auto"/>
        </w:rPr>
        <w:t>K</w:t>
      </w:r>
      <w:r w:rsidRPr="000C3A91">
        <w:rPr>
          <w:color w:val="auto"/>
        </w:rPr>
        <w:t>laszter éves munkatervének, üzleti, marketing és beruházási tervének, valamint költségvetésének megállapítására vonatkozó előterjesztést</w:t>
      </w:r>
      <w:r w:rsidR="0019770C" w:rsidRPr="000C3A91">
        <w:rPr>
          <w:color w:val="auto"/>
        </w:rPr>
        <w:t>;</w:t>
      </w:r>
    </w:p>
    <w:p w14:paraId="15AB8829" w14:textId="0BB815CF" w:rsidR="006B3196" w:rsidRPr="000C3A91" w:rsidRDefault="006B3196" w:rsidP="006B3196">
      <w:pPr>
        <w:pStyle w:val="Default"/>
        <w:spacing w:after="42"/>
        <w:rPr>
          <w:color w:val="auto"/>
        </w:rPr>
      </w:pPr>
      <w:proofErr w:type="gramStart"/>
      <w:r w:rsidRPr="000C3A91">
        <w:rPr>
          <w:color w:val="auto"/>
        </w:rPr>
        <w:t>c.</w:t>
      </w:r>
      <w:proofErr w:type="gramEnd"/>
      <w:r w:rsidRPr="000C3A91">
        <w:rPr>
          <w:color w:val="auto"/>
        </w:rPr>
        <w:t xml:space="preserve"> a </w:t>
      </w:r>
      <w:r w:rsidR="0019770C" w:rsidRPr="000C3A91">
        <w:rPr>
          <w:color w:val="auto"/>
        </w:rPr>
        <w:t>K</w:t>
      </w:r>
      <w:r w:rsidRPr="000C3A91">
        <w:rPr>
          <w:color w:val="auto"/>
        </w:rPr>
        <w:t xml:space="preserve">laszter éves beszámolójának elkészítéséhez szükséges részletezésű dokumentum- elfogadására, ideértve a </w:t>
      </w:r>
      <w:r w:rsidR="0019770C" w:rsidRPr="000C3A91">
        <w:rPr>
          <w:color w:val="auto"/>
        </w:rPr>
        <w:t>K</w:t>
      </w:r>
      <w:r w:rsidRPr="000C3A91">
        <w:rPr>
          <w:color w:val="auto"/>
        </w:rPr>
        <w:t>laszterre jutó adózott eredmény felhasználására vonatkozó döntésre irányuló előterjesztést</w:t>
      </w:r>
      <w:r w:rsidR="0019770C" w:rsidRPr="000C3A91">
        <w:rPr>
          <w:color w:val="auto"/>
        </w:rPr>
        <w:t>;</w:t>
      </w:r>
    </w:p>
    <w:p w14:paraId="70935785" w14:textId="3D8491F8" w:rsidR="006B3196" w:rsidRPr="000C3A91" w:rsidRDefault="006B3196" w:rsidP="006B3196">
      <w:pPr>
        <w:pStyle w:val="Default"/>
        <w:spacing w:after="42"/>
        <w:rPr>
          <w:color w:val="auto"/>
        </w:rPr>
      </w:pPr>
      <w:r w:rsidRPr="000C3A91">
        <w:rPr>
          <w:color w:val="auto"/>
        </w:rPr>
        <w:t xml:space="preserve">d. </w:t>
      </w:r>
      <w:proofErr w:type="gramStart"/>
      <w:r w:rsidRPr="000C3A91">
        <w:rPr>
          <w:color w:val="auto"/>
        </w:rPr>
        <w:t>a</w:t>
      </w:r>
      <w:proofErr w:type="gramEnd"/>
      <w:r w:rsidRPr="000C3A91">
        <w:rPr>
          <w:color w:val="auto"/>
        </w:rPr>
        <w:t xml:space="preserve"> </w:t>
      </w:r>
      <w:r w:rsidR="0019770C" w:rsidRPr="000C3A91">
        <w:rPr>
          <w:color w:val="auto"/>
        </w:rPr>
        <w:t>K</w:t>
      </w:r>
      <w:r w:rsidRPr="000C3A91">
        <w:rPr>
          <w:color w:val="auto"/>
        </w:rPr>
        <w:t>laszter stratégiai és taktikai irányvonalának kidolgozására irányuló előterjesztést</w:t>
      </w:r>
      <w:r w:rsidR="0019770C" w:rsidRPr="000C3A91">
        <w:rPr>
          <w:color w:val="auto"/>
        </w:rPr>
        <w:t>;</w:t>
      </w:r>
    </w:p>
    <w:p w14:paraId="5F918638" w14:textId="21E0A565" w:rsidR="006B3196" w:rsidRPr="000C3A91" w:rsidRDefault="006B3196" w:rsidP="006B3196">
      <w:pPr>
        <w:pStyle w:val="Default"/>
        <w:spacing w:after="42"/>
        <w:rPr>
          <w:color w:val="auto"/>
        </w:rPr>
      </w:pPr>
      <w:proofErr w:type="gramStart"/>
      <w:r w:rsidRPr="000C3A91">
        <w:rPr>
          <w:color w:val="auto"/>
        </w:rPr>
        <w:t>e</w:t>
      </w:r>
      <w:proofErr w:type="gramEnd"/>
      <w:r w:rsidRPr="000C3A91">
        <w:rPr>
          <w:color w:val="auto"/>
        </w:rPr>
        <w:t xml:space="preserve">. </w:t>
      </w:r>
      <w:proofErr w:type="gramStart"/>
      <w:r w:rsidRPr="000C3A91">
        <w:rPr>
          <w:color w:val="auto"/>
        </w:rPr>
        <w:t>a</w:t>
      </w:r>
      <w:proofErr w:type="gramEnd"/>
      <w:r w:rsidRPr="000C3A91">
        <w:rPr>
          <w:color w:val="auto"/>
        </w:rPr>
        <w:t xml:space="preserve"> klaszter-menedzser által az éves munkaterv és üzleti terv, valamint költségvetés végrehajtásáról előterjesztett beszámoló elfogadására irányuló elképzelést</w:t>
      </w:r>
      <w:r w:rsidR="0019770C" w:rsidRPr="000C3A91">
        <w:rPr>
          <w:color w:val="auto"/>
        </w:rPr>
        <w:t>;</w:t>
      </w:r>
    </w:p>
    <w:p w14:paraId="6CD70AC0" w14:textId="4235E66A" w:rsidR="006B3196" w:rsidRPr="000C3A91" w:rsidRDefault="006B3196" w:rsidP="006B3196">
      <w:pPr>
        <w:pStyle w:val="Default"/>
        <w:spacing w:after="42"/>
        <w:rPr>
          <w:color w:val="auto"/>
        </w:rPr>
      </w:pPr>
      <w:proofErr w:type="gramStart"/>
      <w:r w:rsidRPr="000C3A91">
        <w:rPr>
          <w:color w:val="auto"/>
        </w:rPr>
        <w:t>f</w:t>
      </w:r>
      <w:proofErr w:type="gramEnd"/>
      <w:r w:rsidRPr="000C3A91">
        <w:rPr>
          <w:color w:val="auto"/>
        </w:rPr>
        <w:t xml:space="preserve">. </w:t>
      </w:r>
      <w:proofErr w:type="gramStart"/>
      <w:r w:rsidRPr="000C3A91">
        <w:rPr>
          <w:color w:val="auto"/>
        </w:rPr>
        <w:t>a</w:t>
      </w:r>
      <w:proofErr w:type="gramEnd"/>
      <w:r w:rsidRPr="000C3A91">
        <w:rPr>
          <w:color w:val="auto"/>
        </w:rPr>
        <w:t xml:space="preserve"> klaszter-menedzser javadalmazás</w:t>
      </w:r>
      <w:r w:rsidR="0019770C" w:rsidRPr="000C3A91">
        <w:rPr>
          <w:color w:val="auto"/>
        </w:rPr>
        <w:t>át;</w:t>
      </w:r>
    </w:p>
    <w:p w14:paraId="10C463FC" w14:textId="28D5385E" w:rsidR="006B3196" w:rsidRPr="000C3A91" w:rsidRDefault="006B3196" w:rsidP="006B3196">
      <w:pPr>
        <w:pStyle w:val="Default"/>
        <w:spacing w:after="42"/>
        <w:rPr>
          <w:color w:val="auto"/>
        </w:rPr>
      </w:pPr>
      <w:proofErr w:type="gramStart"/>
      <w:r w:rsidRPr="000C3A91">
        <w:rPr>
          <w:color w:val="auto"/>
        </w:rPr>
        <w:t>g</w:t>
      </w:r>
      <w:proofErr w:type="gramEnd"/>
      <w:r w:rsidRPr="000C3A91">
        <w:rPr>
          <w:color w:val="auto"/>
        </w:rPr>
        <w:t xml:space="preserve">. </w:t>
      </w:r>
      <w:proofErr w:type="gramStart"/>
      <w:r w:rsidR="0019770C" w:rsidRPr="000C3A91">
        <w:rPr>
          <w:color w:val="auto"/>
        </w:rPr>
        <w:t>a</w:t>
      </w:r>
      <w:proofErr w:type="gramEnd"/>
      <w:r w:rsidR="0019770C" w:rsidRPr="000C3A91">
        <w:rPr>
          <w:color w:val="auto"/>
        </w:rPr>
        <w:t xml:space="preserve"> </w:t>
      </w:r>
      <w:r w:rsidRPr="000C3A91">
        <w:rPr>
          <w:color w:val="auto"/>
        </w:rPr>
        <w:t>csatlakozni kívánó új tagok felvétel</w:t>
      </w:r>
      <w:r w:rsidR="0019770C" w:rsidRPr="000C3A91">
        <w:rPr>
          <w:color w:val="auto"/>
        </w:rPr>
        <w:t>ét;</w:t>
      </w:r>
    </w:p>
    <w:p w14:paraId="3CD50C0D" w14:textId="77777777" w:rsidR="002E40B4" w:rsidRPr="000C3A91" w:rsidRDefault="006B3196" w:rsidP="006B3196">
      <w:pPr>
        <w:pStyle w:val="Default"/>
        <w:rPr>
          <w:color w:val="auto"/>
        </w:rPr>
      </w:pPr>
      <w:proofErr w:type="gramStart"/>
      <w:r w:rsidRPr="000C3A91">
        <w:rPr>
          <w:color w:val="auto"/>
        </w:rPr>
        <w:t>h</w:t>
      </w:r>
      <w:proofErr w:type="gramEnd"/>
      <w:r w:rsidRPr="000C3A91">
        <w:rPr>
          <w:color w:val="auto"/>
        </w:rPr>
        <w:t xml:space="preserve">. </w:t>
      </w:r>
      <w:proofErr w:type="gramStart"/>
      <w:r w:rsidRPr="000C3A91">
        <w:rPr>
          <w:color w:val="auto"/>
        </w:rPr>
        <w:t>felkérés</w:t>
      </w:r>
      <w:r w:rsidR="0019770C" w:rsidRPr="000C3A91">
        <w:rPr>
          <w:color w:val="auto"/>
        </w:rPr>
        <w:t>t</w:t>
      </w:r>
      <w:proofErr w:type="gramEnd"/>
      <w:r w:rsidRPr="000C3A91">
        <w:rPr>
          <w:color w:val="auto"/>
        </w:rPr>
        <w:t xml:space="preserve"> tagsági jogviszony létesítésére</w:t>
      </w:r>
      <w:r w:rsidR="002E40B4" w:rsidRPr="000C3A91">
        <w:rPr>
          <w:color w:val="auto"/>
        </w:rPr>
        <w:t>;</w:t>
      </w:r>
    </w:p>
    <w:p w14:paraId="3AF190A8" w14:textId="77777777" w:rsidR="00CD39FB" w:rsidRPr="000C3A91" w:rsidRDefault="002E40B4">
      <w:pPr>
        <w:pStyle w:val="Default"/>
        <w:rPr>
          <w:color w:val="auto"/>
        </w:rPr>
      </w:pPr>
      <w:proofErr w:type="gramStart"/>
      <w:r w:rsidRPr="000C3A91">
        <w:rPr>
          <w:color w:val="auto"/>
        </w:rPr>
        <w:t>i.</w:t>
      </w:r>
      <w:proofErr w:type="gramEnd"/>
      <w:r w:rsidRPr="000C3A91">
        <w:rPr>
          <w:color w:val="auto"/>
        </w:rPr>
        <w:t xml:space="preserve"> </w:t>
      </w:r>
      <w:r w:rsidR="00CD39FB" w:rsidRPr="000C3A91">
        <w:rPr>
          <w:color w:val="auto"/>
        </w:rPr>
        <w:t>az Etikai Bizottság létrehozását</w:t>
      </w:r>
      <w:r w:rsidRPr="000C3A91">
        <w:rPr>
          <w:color w:val="auto"/>
        </w:rPr>
        <w:t>.</w:t>
      </w:r>
    </w:p>
    <w:p w14:paraId="2D0EB3E1" w14:textId="77777777" w:rsidR="00CD39FB" w:rsidRPr="000C3A91" w:rsidRDefault="00CD39FB">
      <w:pPr>
        <w:pStyle w:val="Default"/>
        <w:rPr>
          <w:color w:val="auto"/>
        </w:rPr>
      </w:pPr>
    </w:p>
    <w:p w14:paraId="4B781676" w14:textId="0F0A6BDB" w:rsidR="006B3196" w:rsidRPr="000C3A91" w:rsidRDefault="006B3196">
      <w:pPr>
        <w:pStyle w:val="Default"/>
        <w:rPr>
          <w:color w:val="auto"/>
        </w:rPr>
      </w:pPr>
      <w:r w:rsidRPr="000C3A91">
        <w:rPr>
          <w:color w:val="auto"/>
        </w:rPr>
        <w:t xml:space="preserve">Közgyűlés </w:t>
      </w:r>
      <w:r w:rsidR="000842B7" w:rsidRPr="000C3A91">
        <w:rPr>
          <w:color w:val="auto"/>
        </w:rPr>
        <w:t>határozata</w:t>
      </w:r>
      <w:r w:rsidRPr="000C3A91">
        <w:rPr>
          <w:color w:val="auto"/>
        </w:rPr>
        <w:t xml:space="preserve"> szükséges: </w:t>
      </w:r>
    </w:p>
    <w:p w14:paraId="59029697" w14:textId="77777777" w:rsidR="006B3196" w:rsidRPr="000C3A91" w:rsidRDefault="006B3196" w:rsidP="006B3196">
      <w:pPr>
        <w:pStyle w:val="Default"/>
        <w:spacing w:after="42"/>
        <w:rPr>
          <w:rFonts w:cs="Times New Roman"/>
          <w:color w:val="auto"/>
        </w:rPr>
      </w:pPr>
      <w:proofErr w:type="gramStart"/>
      <w:r w:rsidRPr="000C3A91">
        <w:rPr>
          <w:rFonts w:cs="Times New Roman"/>
          <w:color w:val="auto"/>
        </w:rPr>
        <w:t>a</w:t>
      </w:r>
      <w:proofErr w:type="gramEnd"/>
      <w:r w:rsidRPr="000C3A91">
        <w:rPr>
          <w:rFonts w:cs="Times New Roman"/>
          <w:color w:val="auto"/>
        </w:rPr>
        <w:t xml:space="preserve">. </w:t>
      </w:r>
      <w:proofErr w:type="gramStart"/>
      <w:r w:rsidRPr="000C3A91">
        <w:rPr>
          <w:rFonts w:cs="Times New Roman"/>
          <w:color w:val="auto"/>
        </w:rPr>
        <w:t>az</w:t>
      </w:r>
      <w:proofErr w:type="gramEnd"/>
      <w:r w:rsidRPr="000C3A91">
        <w:rPr>
          <w:rFonts w:cs="Times New Roman"/>
          <w:color w:val="auto"/>
        </w:rPr>
        <w:t xml:space="preserve"> Alapító Okirat és az SZMSZ módosításához</w:t>
      </w:r>
      <w:r w:rsidR="0019770C" w:rsidRPr="000C3A91">
        <w:rPr>
          <w:rFonts w:cs="Times New Roman"/>
          <w:color w:val="auto"/>
        </w:rPr>
        <w:t>;</w:t>
      </w:r>
      <w:r w:rsidRPr="000C3A91">
        <w:rPr>
          <w:rFonts w:cs="Times New Roman"/>
          <w:color w:val="auto"/>
        </w:rPr>
        <w:t xml:space="preserve"> </w:t>
      </w:r>
    </w:p>
    <w:p w14:paraId="53580402" w14:textId="1DD875DF" w:rsidR="006B3196" w:rsidRPr="000C3A91" w:rsidRDefault="006B3196" w:rsidP="006B3196">
      <w:pPr>
        <w:pStyle w:val="Default"/>
        <w:rPr>
          <w:rFonts w:cs="Times New Roman"/>
          <w:color w:val="auto"/>
        </w:rPr>
      </w:pPr>
      <w:r w:rsidRPr="000C3A91">
        <w:rPr>
          <w:rFonts w:cs="Times New Roman"/>
          <w:color w:val="auto"/>
        </w:rPr>
        <w:t xml:space="preserve">b. </w:t>
      </w:r>
      <w:proofErr w:type="gramStart"/>
      <w:r w:rsidRPr="000C3A91">
        <w:rPr>
          <w:rFonts w:cs="Times New Roman"/>
          <w:color w:val="auto"/>
        </w:rPr>
        <w:t>a</w:t>
      </w:r>
      <w:proofErr w:type="gramEnd"/>
      <w:r w:rsidRPr="000C3A91">
        <w:rPr>
          <w:rFonts w:cs="Times New Roman"/>
          <w:color w:val="auto"/>
        </w:rPr>
        <w:t xml:space="preserve"> </w:t>
      </w:r>
      <w:r w:rsidR="0019770C" w:rsidRPr="000C3A91">
        <w:rPr>
          <w:rFonts w:cs="Times New Roman"/>
          <w:color w:val="auto"/>
        </w:rPr>
        <w:t>K</w:t>
      </w:r>
      <w:r w:rsidRPr="000C3A91">
        <w:rPr>
          <w:rFonts w:cs="Times New Roman"/>
          <w:color w:val="auto"/>
        </w:rPr>
        <w:t>laszter megszűnéséről történő döntéshez</w:t>
      </w:r>
      <w:r w:rsidR="0019770C" w:rsidRPr="000C3A91">
        <w:rPr>
          <w:rFonts w:cs="Times New Roman"/>
          <w:color w:val="auto"/>
        </w:rPr>
        <w:t>.</w:t>
      </w:r>
      <w:r w:rsidRPr="000C3A91">
        <w:rPr>
          <w:rFonts w:cs="Times New Roman"/>
          <w:color w:val="auto"/>
        </w:rPr>
        <w:t xml:space="preserve"> </w:t>
      </w:r>
    </w:p>
    <w:p w14:paraId="729EA2CE" w14:textId="77777777" w:rsidR="006B3196" w:rsidRPr="000C3A91" w:rsidRDefault="006B3196" w:rsidP="006B3196">
      <w:pPr>
        <w:pStyle w:val="Default"/>
        <w:rPr>
          <w:rFonts w:cs="Times New Roman"/>
          <w:color w:val="auto"/>
        </w:rPr>
      </w:pPr>
    </w:p>
    <w:p w14:paraId="4AD8B01F" w14:textId="77777777" w:rsidR="006B3196" w:rsidRPr="000C3A91" w:rsidRDefault="006B3196" w:rsidP="006B3196">
      <w:pPr>
        <w:pStyle w:val="Default"/>
        <w:rPr>
          <w:rFonts w:cs="Times New Roman"/>
          <w:color w:val="auto"/>
        </w:rPr>
      </w:pPr>
      <w:r w:rsidRPr="000C3A91">
        <w:rPr>
          <w:rFonts w:cs="Times New Roman"/>
          <w:color w:val="auto"/>
        </w:rPr>
        <w:t xml:space="preserve">A Közgyűlés döntési körébe tartozó kérdésekben a döntés meghozatalához egyszerű többség -, azaz a jelen lévő (de legalább a tagok fele) összes szavazatszámhoz viszonyítva számított szótöbbség (50%+1 szavazat) szükséges. </w:t>
      </w:r>
    </w:p>
    <w:p w14:paraId="75E975B1" w14:textId="77777777" w:rsidR="0019770C" w:rsidRPr="000C3A91" w:rsidRDefault="006B3196" w:rsidP="006B3196">
      <w:pPr>
        <w:pStyle w:val="Default"/>
        <w:rPr>
          <w:rFonts w:cs="Times New Roman"/>
          <w:color w:val="auto"/>
        </w:rPr>
      </w:pPr>
      <w:r w:rsidRPr="000C3A91">
        <w:rPr>
          <w:rFonts w:cs="Times New Roman"/>
          <w:color w:val="auto"/>
        </w:rPr>
        <w:t>A Klaszter Közgyűlés a döntéshozatal előtt a Klaszter Elnökségtől, illetve a klaszter-menedzsertől tájékoztatást kérhet, amely megkeresésre a címzett a Közgyűlésen választ köteles adni.</w:t>
      </w:r>
    </w:p>
    <w:p w14:paraId="1854FEBD" w14:textId="142EA02A" w:rsidR="006B3196" w:rsidRPr="000C3A91" w:rsidRDefault="006B3196" w:rsidP="006B3196">
      <w:pPr>
        <w:pStyle w:val="Default"/>
        <w:rPr>
          <w:rFonts w:cs="Times New Roman"/>
          <w:color w:val="auto"/>
        </w:rPr>
      </w:pPr>
    </w:p>
    <w:p w14:paraId="0FBD60D2" w14:textId="77777777" w:rsidR="006B3196" w:rsidRPr="000C3A91" w:rsidRDefault="006B3196" w:rsidP="006B3196">
      <w:pPr>
        <w:pStyle w:val="Default"/>
        <w:rPr>
          <w:color w:val="auto"/>
        </w:rPr>
      </w:pPr>
      <w:r w:rsidRPr="000C3A91">
        <w:rPr>
          <w:b/>
          <w:bCs/>
          <w:color w:val="auto"/>
        </w:rPr>
        <w:t xml:space="preserve">A Klaszter Közgyűlés összehívása </w:t>
      </w:r>
    </w:p>
    <w:p w14:paraId="6F3808B1" w14:textId="5BC32EEB" w:rsidR="006B3196" w:rsidRPr="000C3A91" w:rsidRDefault="006B3196" w:rsidP="006B3196">
      <w:pPr>
        <w:pStyle w:val="Default"/>
        <w:rPr>
          <w:color w:val="auto"/>
        </w:rPr>
      </w:pPr>
      <w:r w:rsidRPr="000C3A91">
        <w:rPr>
          <w:color w:val="auto"/>
        </w:rPr>
        <w:t xml:space="preserve">A Klaszter Közgyűlést a klaszter-menedzser szükség szerint, de évente legalább </w:t>
      </w:r>
      <w:r w:rsidR="00CB296A" w:rsidRPr="000C3A91">
        <w:rPr>
          <w:color w:val="auto"/>
        </w:rPr>
        <w:t>1</w:t>
      </w:r>
      <w:r w:rsidRPr="000C3A91">
        <w:rPr>
          <w:color w:val="auto"/>
        </w:rPr>
        <w:t xml:space="preserve"> alkalommal hívja össze a klaszter </w:t>
      </w:r>
      <w:r w:rsidR="0019770C" w:rsidRPr="000C3A91">
        <w:rPr>
          <w:color w:val="auto"/>
        </w:rPr>
        <w:t xml:space="preserve">valamely tagjának </w:t>
      </w:r>
      <w:r w:rsidRPr="000C3A91">
        <w:rPr>
          <w:color w:val="auto"/>
        </w:rPr>
        <w:t xml:space="preserve">székhelyére. A Klaszter Elnökség-, vagy bármely klasztertag kérésére a klaszter-menedzser köteles összehívni a Közgyűlést. </w:t>
      </w:r>
    </w:p>
    <w:p w14:paraId="53B2552D" w14:textId="77777777" w:rsidR="006B3196" w:rsidRPr="000C3A91" w:rsidRDefault="006B3196" w:rsidP="006B3196">
      <w:pPr>
        <w:pStyle w:val="Default"/>
        <w:rPr>
          <w:color w:val="auto"/>
        </w:rPr>
      </w:pPr>
      <w:r w:rsidRPr="000C3A91">
        <w:rPr>
          <w:color w:val="auto"/>
        </w:rPr>
        <w:t xml:space="preserve">A Klaszter Közgyűlésre valamennyi tagot meg kell hívni. </w:t>
      </w:r>
    </w:p>
    <w:p w14:paraId="7B7A8852" w14:textId="77777777" w:rsidR="006B3196" w:rsidRPr="000C3A91" w:rsidRDefault="006B3196" w:rsidP="006B3196">
      <w:pPr>
        <w:pStyle w:val="Default"/>
        <w:rPr>
          <w:color w:val="auto"/>
        </w:rPr>
      </w:pPr>
      <w:r w:rsidRPr="000C3A91">
        <w:rPr>
          <w:color w:val="auto"/>
        </w:rPr>
        <w:t xml:space="preserve">A meghívónak tartalmaznia kell a Közgyűlés helyét, időpontját és a napirendi pontokat. </w:t>
      </w:r>
    </w:p>
    <w:p w14:paraId="26CC9DFD" w14:textId="77777777" w:rsidR="006B3196" w:rsidRPr="000C3A91" w:rsidRDefault="006B3196" w:rsidP="006B3196">
      <w:pPr>
        <w:pStyle w:val="Default"/>
        <w:rPr>
          <w:color w:val="auto"/>
        </w:rPr>
      </w:pPr>
      <w:r w:rsidRPr="000C3A91">
        <w:rPr>
          <w:color w:val="auto"/>
        </w:rPr>
        <w:t xml:space="preserve">A klaszter-menedzser a tagokat dokumentálható módon értesíti akként, hogy a meghívó kézhez vétele és a Közgyűlés időpontja között legalább 8 nap időköz legyen. </w:t>
      </w:r>
    </w:p>
    <w:p w14:paraId="12D5B17A" w14:textId="77777777" w:rsidR="006B3196" w:rsidRPr="000C3A91" w:rsidRDefault="006B3196" w:rsidP="006B3196">
      <w:pPr>
        <w:pStyle w:val="Default"/>
        <w:rPr>
          <w:color w:val="auto"/>
        </w:rPr>
      </w:pPr>
      <w:r w:rsidRPr="000C3A91">
        <w:rPr>
          <w:color w:val="auto"/>
        </w:rPr>
        <w:t xml:space="preserve">Az értesítési időköz különösen indokolt esetben leszállítható. </w:t>
      </w:r>
    </w:p>
    <w:p w14:paraId="2B066280" w14:textId="77777777" w:rsidR="0019770C" w:rsidRPr="000C3A91" w:rsidRDefault="006B3196" w:rsidP="006B3196">
      <w:pPr>
        <w:pStyle w:val="Default"/>
        <w:rPr>
          <w:color w:val="auto"/>
        </w:rPr>
      </w:pPr>
      <w:r w:rsidRPr="000C3A91">
        <w:rPr>
          <w:color w:val="auto"/>
        </w:rPr>
        <w:t>A megismételt Közgyűlés helyét és időpontját az eredeti meghívóban kell rögzíteni, azt a rendes ülést követő 5 napon belüli időpontra kell összehívni.</w:t>
      </w:r>
    </w:p>
    <w:p w14:paraId="2EFD7F6C" w14:textId="69EBC808" w:rsidR="006B3196" w:rsidRPr="000C3A91" w:rsidRDefault="006B3196" w:rsidP="006B3196">
      <w:pPr>
        <w:pStyle w:val="Default"/>
        <w:rPr>
          <w:color w:val="auto"/>
        </w:rPr>
      </w:pPr>
    </w:p>
    <w:p w14:paraId="4E0E318B" w14:textId="77777777" w:rsidR="006B3196" w:rsidRPr="000C3A91" w:rsidRDefault="006B3196" w:rsidP="006B3196">
      <w:pPr>
        <w:pStyle w:val="Default"/>
        <w:rPr>
          <w:color w:val="auto"/>
        </w:rPr>
      </w:pPr>
      <w:r w:rsidRPr="000C3A91">
        <w:rPr>
          <w:b/>
          <w:bCs/>
          <w:color w:val="auto"/>
        </w:rPr>
        <w:t xml:space="preserve">A Klaszter Közgyűlés határozatképessége </w:t>
      </w:r>
    </w:p>
    <w:p w14:paraId="118F7D23" w14:textId="77777777" w:rsidR="0019770C" w:rsidRPr="000C3A91" w:rsidRDefault="006B3196" w:rsidP="006B3196">
      <w:pPr>
        <w:pStyle w:val="Default"/>
        <w:rPr>
          <w:color w:val="auto"/>
        </w:rPr>
      </w:pPr>
      <w:r w:rsidRPr="000C3A91">
        <w:rPr>
          <w:color w:val="auto"/>
        </w:rPr>
        <w:t>A Közgyűlés akkor határozatképes, ha azon a klaszter tagok több</w:t>
      </w:r>
      <w:r w:rsidR="0019770C" w:rsidRPr="000C3A91">
        <w:rPr>
          <w:color w:val="auto"/>
        </w:rPr>
        <w:t>, mint</w:t>
      </w:r>
      <w:r w:rsidRPr="000C3A91">
        <w:rPr>
          <w:color w:val="auto"/>
        </w:rPr>
        <w:t xml:space="preserve"> 50% + 1 képviselője jelen van.</w:t>
      </w:r>
    </w:p>
    <w:p w14:paraId="48C060CF" w14:textId="1565D2DF" w:rsidR="006B3196" w:rsidRPr="000C3A91" w:rsidRDefault="006B3196" w:rsidP="006B3196">
      <w:pPr>
        <w:pStyle w:val="Default"/>
        <w:rPr>
          <w:color w:val="auto"/>
        </w:rPr>
      </w:pPr>
    </w:p>
    <w:p w14:paraId="174ECEC7" w14:textId="77777777" w:rsidR="006B3196" w:rsidRPr="000C3A91" w:rsidRDefault="006B3196" w:rsidP="006B3196">
      <w:pPr>
        <w:pStyle w:val="Default"/>
        <w:rPr>
          <w:color w:val="auto"/>
        </w:rPr>
      </w:pPr>
      <w:r w:rsidRPr="000C3A91">
        <w:rPr>
          <w:b/>
          <w:bCs/>
          <w:color w:val="auto"/>
        </w:rPr>
        <w:t xml:space="preserve">Határozathozatal a Klaszter Közgyűlésen </w:t>
      </w:r>
    </w:p>
    <w:p w14:paraId="455F5925" w14:textId="77777777" w:rsidR="006B3196" w:rsidRPr="000C3A91" w:rsidRDefault="006B3196" w:rsidP="006B3196">
      <w:pPr>
        <w:pStyle w:val="Default"/>
        <w:rPr>
          <w:color w:val="auto"/>
        </w:rPr>
      </w:pPr>
      <w:r w:rsidRPr="000C3A91">
        <w:rPr>
          <w:color w:val="auto"/>
        </w:rPr>
        <w:t xml:space="preserve">A Közgyűlés határozatot csak akkor hozhat, ha a jelen szabályzat alapján szabályszerűen hívták össze. </w:t>
      </w:r>
    </w:p>
    <w:p w14:paraId="75EBCAC3" w14:textId="77777777" w:rsidR="006B3196" w:rsidRPr="000C3A91" w:rsidRDefault="006B3196" w:rsidP="006B3196">
      <w:pPr>
        <w:pStyle w:val="Default"/>
        <w:rPr>
          <w:color w:val="auto"/>
        </w:rPr>
      </w:pPr>
      <w:r w:rsidRPr="000C3A91">
        <w:rPr>
          <w:color w:val="auto"/>
        </w:rPr>
        <w:t xml:space="preserve">A meghívóban nem szereplő kérdéseket a Közgyűlés csak akkor tárgyalhatja, ha a Közgyűlésen valamennyi tag jelen van, és ehhez egyhangúan hozzájárulnak. A meghívó kézhezvételét követően 2 napon belül a tagok is kérhetik egyes napirendi pontok felvételét, amelyről közvetlenül a többi tagnak írásbeli értesítést kell küldeniük, mellékelve az előterjesztés szövegét és az azt alátámasztó dokumentumokat. </w:t>
      </w:r>
    </w:p>
    <w:p w14:paraId="71CE9160" w14:textId="77777777" w:rsidR="006B3196" w:rsidRPr="000C3A91" w:rsidRDefault="006B3196" w:rsidP="006B3196">
      <w:pPr>
        <w:pStyle w:val="Default"/>
        <w:rPr>
          <w:color w:val="auto"/>
        </w:rPr>
      </w:pPr>
      <w:r w:rsidRPr="000C3A91">
        <w:rPr>
          <w:color w:val="auto"/>
        </w:rPr>
        <w:t xml:space="preserve">Amennyiben a Közgyűlés nem a jelen szabályzatban rögzített eljárási rend betartásával került összehívásra, a Közgyűlés akkor tartható meg, ha azon minden tag jelen van és a Közgyűlés megtartása ellen nem tiltakozik. </w:t>
      </w:r>
    </w:p>
    <w:p w14:paraId="1CABF781" w14:textId="77777777" w:rsidR="006B3196" w:rsidRPr="000C3A91" w:rsidRDefault="006B3196" w:rsidP="006B3196">
      <w:pPr>
        <w:pStyle w:val="Default"/>
        <w:rPr>
          <w:color w:val="auto"/>
        </w:rPr>
      </w:pPr>
      <w:r w:rsidRPr="000C3A91">
        <w:rPr>
          <w:color w:val="auto"/>
        </w:rPr>
        <w:lastRenderedPageBreak/>
        <w:t xml:space="preserve">A Közgyűlésen a tagok 1-1 szavazattal rendelkeznek </w:t>
      </w:r>
    </w:p>
    <w:p w14:paraId="7983244F" w14:textId="7933C1E2" w:rsidR="006B3196" w:rsidRPr="000C3A91" w:rsidRDefault="006B3196" w:rsidP="006B3196">
      <w:pPr>
        <w:pStyle w:val="Default"/>
        <w:rPr>
          <w:rFonts w:cs="Times New Roman"/>
          <w:color w:val="auto"/>
        </w:rPr>
      </w:pPr>
      <w:r w:rsidRPr="000C3A91">
        <w:rPr>
          <w:color w:val="auto"/>
        </w:rPr>
        <w:t xml:space="preserve">A Klaszter Közgyűlés határozatait a jelen lévő összes szavazatszámhoz viszonyított (érvényes határozathozatalhoz legalább a tagok 50% + 1) egyszerű szótöbbséggel (a jelen lévő tagok 50% + 1 szavazat) hozza. Szavazategyenlőség esetén a Klaszter Elnökének szavazata dönt. </w:t>
      </w:r>
    </w:p>
    <w:p w14:paraId="34FDDA46" w14:textId="77777777" w:rsidR="0019770C" w:rsidRPr="000C3A91" w:rsidRDefault="0019770C" w:rsidP="006B3196">
      <w:pPr>
        <w:pStyle w:val="Default"/>
        <w:rPr>
          <w:b/>
          <w:bCs/>
          <w:color w:val="auto"/>
        </w:rPr>
      </w:pPr>
    </w:p>
    <w:p w14:paraId="09AB8573" w14:textId="77777777" w:rsidR="006B3196" w:rsidRPr="000C3A91" w:rsidRDefault="006B3196" w:rsidP="006B3196">
      <w:pPr>
        <w:pStyle w:val="Default"/>
        <w:rPr>
          <w:color w:val="auto"/>
        </w:rPr>
      </w:pPr>
      <w:r w:rsidRPr="000C3A91">
        <w:rPr>
          <w:b/>
          <w:bCs/>
          <w:color w:val="auto"/>
        </w:rPr>
        <w:t xml:space="preserve">A Klaszter Közgyűlés lefolytatása </w:t>
      </w:r>
    </w:p>
    <w:p w14:paraId="142B5456" w14:textId="54F0E7FA" w:rsidR="006B3196" w:rsidRPr="000C3A91" w:rsidRDefault="006B3196" w:rsidP="006B3196">
      <w:pPr>
        <w:pStyle w:val="Default"/>
        <w:rPr>
          <w:color w:val="auto"/>
        </w:rPr>
      </w:pPr>
      <w:r w:rsidRPr="000C3A91">
        <w:rPr>
          <w:color w:val="auto"/>
        </w:rPr>
        <w:t>A Klaszter Közgyűlést a Klaszter Elnök vezeti, akadályoztatása esetén a</w:t>
      </w:r>
      <w:r w:rsidR="0019770C" w:rsidRPr="000C3A91">
        <w:rPr>
          <w:color w:val="auto"/>
        </w:rPr>
        <w:t xml:space="preserve"> </w:t>
      </w:r>
      <w:r w:rsidR="00CD39FB" w:rsidRPr="000C3A91">
        <w:rPr>
          <w:b/>
          <w:bCs/>
          <w:color w:val="auto"/>
        </w:rPr>
        <w:t>V</w:t>
      </w:r>
      <w:r w:rsidR="007E0953" w:rsidRPr="000C3A91">
        <w:rPr>
          <w:b/>
          <w:bCs/>
          <w:color w:val="auto"/>
        </w:rPr>
        <w:t xml:space="preserve">állalati kapcsolatokért felelős </w:t>
      </w:r>
      <w:r w:rsidR="0019770C" w:rsidRPr="000C3A91">
        <w:rPr>
          <w:color w:val="auto"/>
        </w:rPr>
        <w:t>Elnök-helyettes</w:t>
      </w:r>
      <w:r w:rsidRPr="000C3A91">
        <w:rPr>
          <w:color w:val="auto"/>
        </w:rPr>
        <w:t xml:space="preserve">. </w:t>
      </w:r>
    </w:p>
    <w:p w14:paraId="5D4F2CA0" w14:textId="77777777" w:rsidR="006B3196" w:rsidRPr="000C3A91" w:rsidRDefault="006B3196" w:rsidP="006B3196">
      <w:pPr>
        <w:pStyle w:val="Default"/>
        <w:rPr>
          <w:color w:val="auto"/>
        </w:rPr>
      </w:pPr>
      <w:r w:rsidRPr="000C3A91">
        <w:rPr>
          <w:color w:val="auto"/>
        </w:rPr>
        <w:t xml:space="preserve">Az ülés megnyitását követően a Közgyűlés elfogadja a napirendi pontokat. </w:t>
      </w:r>
    </w:p>
    <w:p w14:paraId="416FD79B" w14:textId="39005715" w:rsidR="006B3196" w:rsidRPr="000C3A91" w:rsidRDefault="006B3196" w:rsidP="006B3196">
      <w:pPr>
        <w:pStyle w:val="Default"/>
        <w:rPr>
          <w:color w:val="auto"/>
        </w:rPr>
      </w:pPr>
      <w:r w:rsidRPr="000C3A91">
        <w:rPr>
          <w:color w:val="auto"/>
        </w:rPr>
        <w:t>Az egyes napirendi pontok megtárgyaláskor valamennyi tagnak lehetőséget kell biztosítani arra, hogy kifejtse álláspontját. A tagok a napirendhez csatolt határozati javaslathoz módosító javaslatot nyújthatnak be.</w:t>
      </w:r>
    </w:p>
    <w:p w14:paraId="7AAF3B35" w14:textId="5D19A4BB" w:rsidR="006B3196" w:rsidRPr="000C3A91" w:rsidRDefault="006B3196" w:rsidP="006B3196">
      <w:pPr>
        <w:pStyle w:val="Default"/>
        <w:rPr>
          <w:color w:val="auto"/>
        </w:rPr>
      </w:pPr>
      <w:r w:rsidRPr="000C3A91">
        <w:rPr>
          <w:color w:val="auto"/>
        </w:rPr>
        <w:t xml:space="preserve">Az álláspontok kifejtését követően a Klaszter Elnök, akadályoztatása esetén a </w:t>
      </w:r>
      <w:r w:rsidR="00CD39FB" w:rsidRPr="000C3A91">
        <w:rPr>
          <w:color w:val="auto"/>
        </w:rPr>
        <w:t>V</w:t>
      </w:r>
      <w:r w:rsidR="007E0953" w:rsidRPr="000C3A91">
        <w:rPr>
          <w:b/>
          <w:bCs/>
          <w:color w:val="auto"/>
        </w:rPr>
        <w:t xml:space="preserve">állalati kapcsolatokért felelős </w:t>
      </w:r>
      <w:r w:rsidR="007E0953" w:rsidRPr="000C3A91">
        <w:rPr>
          <w:color w:val="auto"/>
        </w:rPr>
        <w:t>Elnök-helyettes</w:t>
      </w:r>
      <w:r w:rsidRPr="000C3A91">
        <w:rPr>
          <w:color w:val="auto"/>
        </w:rPr>
        <w:t xml:space="preserve">, szavazásra bocsátja a határozati javaslatot illetve a módosító javaslatokat. </w:t>
      </w:r>
    </w:p>
    <w:p w14:paraId="2F7F61A8" w14:textId="77777777" w:rsidR="006B3196" w:rsidRPr="000C3A91" w:rsidRDefault="006B3196" w:rsidP="006B3196">
      <w:pPr>
        <w:pStyle w:val="Default"/>
        <w:rPr>
          <w:color w:val="auto"/>
        </w:rPr>
      </w:pPr>
      <w:r w:rsidRPr="000C3A91">
        <w:rPr>
          <w:color w:val="auto"/>
        </w:rPr>
        <w:t xml:space="preserve">Az ülésről jegyzőkönyvet kell felvenni, amely tartalmazza az ülés helyét, idejét, a résztvevők személyét, az elhangzott nyilatkozatokat, a határozati javaslatokat és határozatokat, a szavazatok, ellenszavazatok és tartózkodások számát és minden, bármely tag által lényegesnek minősített körülményt. A jegyzőkönyvet lezárása után a klaszter-menedzser és a klaszter két, hitelesítésre felkért tagja aláírja. </w:t>
      </w:r>
    </w:p>
    <w:p w14:paraId="44D2382E" w14:textId="77777777" w:rsidR="007E0953" w:rsidRPr="000C3A91" w:rsidRDefault="006B3196" w:rsidP="006B3196">
      <w:pPr>
        <w:pStyle w:val="Default"/>
        <w:rPr>
          <w:color w:val="auto"/>
        </w:rPr>
      </w:pPr>
      <w:r w:rsidRPr="000C3A91">
        <w:rPr>
          <w:color w:val="auto"/>
        </w:rPr>
        <w:t>Az ülésről készült jegyzőkönyvet a klaszter-menedzser 5 napon belül a klaszter tagjainak rendelkezésére bocsátja.</w:t>
      </w:r>
    </w:p>
    <w:p w14:paraId="4FC227DC" w14:textId="3BD18D8C" w:rsidR="006B3196" w:rsidRPr="000C3A91" w:rsidRDefault="006B3196" w:rsidP="006B3196">
      <w:pPr>
        <w:pStyle w:val="Default"/>
        <w:rPr>
          <w:color w:val="auto"/>
        </w:rPr>
      </w:pPr>
    </w:p>
    <w:p w14:paraId="667FF305" w14:textId="395A36A0" w:rsidR="006B3196" w:rsidRPr="000C3A91" w:rsidRDefault="0017367A" w:rsidP="006B3196">
      <w:pPr>
        <w:pStyle w:val="Default"/>
        <w:rPr>
          <w:b/>
          <w:bCs/>
          <w:color w:val="auto"/>
        </w:rPr>
      </w:pPr>
      <w:r w:rsidRPr="000C3A91">
        <w:rPr>
          <w:b/>
          <w:bCs/>
          <w:color w:val="auto"/>
        </w:rPr>
        <w:t xml:space="preserve">3. </w:t>
      </w:r>
      <w:r w:rsidR="006B3196" w:rsidRPr="000C3A91">
        <w:rPr>
          <w:b/>
          <w:bCs/>
          <w:color w:val="auto"/>
        </w:rPr>
        <w:t xml:space="preserve">Klaszter-menedzser </w:t>
      </w:r>
    </w:p>
    <w:p w14:paraId="3CA1DF60" w14:textId="77777777" w:rsidR="0017367A" w:rsidRPr="000C3A91" w:rsidRDefault="0017367A" w:rsidP="006B3196">
      <w:pPr>
        <w:pStyle w:val="Default"/>
        <w:rPr>
          <w:b/>
          <w:bCs/>
          <w:color w:val="auto"/>
        </w:rPr>
      </w:pPr>
    </w:p>
    <w:p w14:paraId="559AE753" w14:textId="6189FB90" w:rsidR="006B3196" w:rsidRPr="000C3A91" w:rsidRDefault="006B3196" w:rsidP="006B3196">
      <w:pPr>
        <w:pStyle w:val="Default"/>
        <w:rPr>
          <w:color w:val="auto"/>
        </w:rPr>
      </w:pPr>
      <w:r w:rsidRPr="000C3A91">
        <w:rPr>
          <w:color w:val="auto"/>
        </w:rPr>
        <w:t xml:space="preserve">A klaszter-menedzser személye megegyezik a </w:t>
      </w:r>
      <w:r w:rsidR="007E0953" w:rsidRPr="000C3A91">
        <w:rPr>
          <w:color w:val="auto"/>
        </w:rPr>
        <w:t xml:space="preserve">mindenkori </w:t>
      </w:r>
      <w:r w:rsidRPr="000C3A91">
        <w:rPr>
          <w:color w:val="auto"/>
        </w:rPr>
        <w:t xml:space="preserve">klaszter </w:t>
      </w:r>
      <w:r w:rsidR="00E17069" w:rsidRPr="000C3A91">
        <w:rPr>
          <w:color w:val="auto"/>
        </w:rPr>
        <w:t>projektiroda vezetésével megbízott</w:t>
      </w:r>
      <w:r w:rsidRPr="000C3A91">
        <w:rPr>
          <w:color w:val="auto"/>
        </w:rPr>
        <w:t xml:space="preserve"> személ</w:t>
      </w:r>
      <w:r w:rsidR="00E17069" w:rsidRPr="000C3A91">
        <w:rPr>
          <w:color w:val="auto"/>
        </w:rPr>
        <w:t>ly</w:t>
      </w:r>
      <w:r w:rsidRPr="000C3A91">
        <w:rPr>
          <w:color w:val="auto"/>
        </w:rPr>
        <w:t>el.</w:t>
      </w:r>
    </w:p>
    <w:p w14:paraId="32A93332" w14:textId="0584B150" w:rsidR="006B3196" w:rsidRPr="000C3A91" w:rsidRDefault="006B3196" w:rsidP="006B3196">
      <w:pPr>
        <w:pStyle w:val="Default"/>
        <w:rPr>
          <w:color w:val="auto"/>
        </w:rPr>
      </w:pPr>
      <w:r w:rsidRPr="000C3A91">
        <w:rPr>
          <w:color w:val="auto"/>
        </w:rPr>
        <w:t>Alapító tagok megállapodnak abban, hogy a klaszter-menedzser e tevékenységét megbízási jogviszony keretében látja el.</w:t>
      </w:r>
    </w:p>
    <w:p w14:paraId="201DC90D" w14:textId="77777777" w:rsidR="007E0953" w:rsidRPr="000C3A91" w:rsidRDefault="006B3196" w:rsidP="006B3196">
      <w:pPr>
        <w:pStyle w:val="Default"/>
        <w:rPr>
          <w:color w:val="auto"/>
        </w:rPr>
      </w:pPr>
      <w:r w:rsidRPr="000C3A91">
        <w:rPr>
          <w:color w:val="auto"/>
        </w:rPr>
        <w:t>A klaszter-menedzser a vezető feladatait az ilyen tisztséget betöltő személyektől elvárható fokozott gondossággal, a klaszter érdekeinek elsődlegessége alapján kötelesek ellátni.</w:t>
      </w:r>
    </w:p>
    <w:p w14:paraId="31B6C0EE" w14:textId="4E92F00D" w:rsidR="006B3196" w:rsidRPr="000C3A91" w:rsidRDefault="006B3196" w:rsidP="006B3196">
      <w:pPr>
        <w:pStyle w:val="Default"/>
        <w:rPr>
          <w:color w:val="auto"/>
        </w:rPr>
      </w:pPr>
    </w:p>
    <w:p w14:paraId="4B142FB2" w14:textId="77777777" w:rsidR="006B3196" w:rsidRPr="000C3A91" w:rsidRDefault="006B3196" w:rsidP="006B3196">
      <w:pPr>
        <w:pStyle w:val="Default"/>
        <w:rPr>
          <w:color w:val="auto"/>
        </w:rPr>
      </w:pPr>
      <w:r w:rsidRPr="000C3A91">
        <w:rPr>
          <w:b/>
          <w:bCs/>
          <w:color w:val="auto"/>
        </w:rPr>
        <w:t xml:space="preserve">A Klaszter-menedzser feladatai </w:t>
      </w:r>
    </w:p>
    <w:p w14:paraId="60769335" w14:textId="5EE00BE8" w:rsidR="006B3196" w:rsidRPr="000C3A91" w:rsidRDefault="006B3196" w:rsidP="006B3196">
      <w:pPr>
        <w:pStyle w:val="Default"/>
        <w:rPr>
          <w:color w:val="auto"/>
        </w:rPr>
      </w:pPr>
      <w:r w:rsidRPr="000C3A91">
        <w:rPr>
          <w:color w:val="auto"/>
        </w:rPr>
        <w:t xml:space="preserve">A </w:t>
      </w:r>
      <w:r w:rsidR="007E0953" w:rsidRPr="000C3A91">
        <w:rPr>
          <w:color w:val="auto"/>
        </w:rPr>
        <w:t>K</w:t>
      </w:r>
      <w:r w:rsidRPr="000C3A91">
        <w:rPr>
          <w:color w:val="auto"/>
        </w:rPr>
        <w:t xml:space="preserve">laszter ügyvitelét a klaszter-menedzser látja el. Ügyvitelnek minősül a klaszter irányításával összefüggésben szükséges mindazon döntések meghozatala, amelyek az Alapító Okirat és a Szervezeti és Működési Szabályzat illetve a Klaszter Elnökség eseti döntése alapján nem tartoznak a </w:t>
      </w:r>
      <w:r w:rsidR="007E0953" w:rsidRPr="000C3A91">
        <w:rPr>
          <w:color w:val="auto"/>
        </w:rPr>
        <w:t>K</w:t>
      </w:r>
      <w:r w:rsidRPr="000C3A91">
        <w:rPr>
          <w:color w:val="auto"/>
        </w:rPr>
        <w:t xml:space="preserve">laszter legfőbb szervének vagy más klaszter szervnek a hatáskörébe. </w:t>
      </w:r>
    </w:p>
    <w:p w14:paraId="3FFA4666" w14:textId="77777777" w:rsidR="006B3196" w:rsidRPr="000C3A91" w:rsidRDefault="006B3196" w:rsidP="006B3196">
      <w:pPr>
        <w:pStyle w:val="Default"/>
        <w:rPr>
          <w:color w:val="auto"/>
        </w:rPr>
      </w:pPr>
      <w:r w:rsidRPr="000C3A91">
        <w:rPr>
          <w:color w:val="auto"/>
        </w:rPr>
        <w:t xml:space="preserve">A klaszter-menedzser feladata tovább a Klaszter Elnökség által meghatározott feladatok lebonyolítása, koordinációja, a klaszter operatív irányítása, közvetlen vezetői és menedzsment feladatainak ellátása, adminisztratív feladatok elvégzése. </w:t>
      </w:r>
    </w:p>
    <w:p w14:paraId="7F6B9157" w14:textId="77777777" w:rsidR="006B3196" w:rsidRPr="000C3A91" w:rsidRDefault="006B3196" w:rsidP="006B3196">
      <w:pPr>
        <w:pStyle w:val="Default"/>
        <w:rPr>
          <w:color w:val="auto"/>
        </w:rPr>
      </w:pPr>
      <w:r w:rsidRPr="000C3A91">
        <w:rPr>
          <w:color w:val="auto"/>
        </w:rPr>
        <w:t xml:space="preserve">A klasztert a klaszter-menedzser képviseli harmadik személyekkel szemben. A klaszter-menedzser a klaszter tagjairól nyilvántartást vezet. </w:t>
      </w:r>
    </w:p>
    <w:p w14:paraId="32ABF8A0" w14:textId="77777777" w:rsidR="00E17069" w:rsidRPr="000C3A91" w:rsidRDefault="00E17069" w:rsidP="006B3196">
      <w:pPr>
        <w:pStyle w:val="Default"/>
        <w:rPr>
          <w:color w:val="auto"/>
        </w:rPr>
      </w:pPr>
    </w:p>
    <w:p w14:paraId="5CB3B216" w14:textId="77777777" w:rsidR="006B3196" w:rsidRPr="000C3A91" w:rsidRDefault="006B3196" w:rsidP="006B3196">
      <w:pPr>
        <w:pStyle w:val="Default"/>
        <w:rPr>
          <w:color w:val="auto"/>
        </w:rPr>
      </w:pPr>
      <w:r w:rsidRPr="000C3A91">
        <w:rPr>
          <w:color w:val="auto"/>
        </w:rPr>
        <w:t xml:space="preserve">Speciális feladatok: </w:t>
      </w:r>
    </w:p>
    <w:p w14:paraId="74C3DD04" w14:textId="278343D1"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irányítja</w:t>
      </w:r>
      <w:proofErr w:type="gramEnd"/>
      <w:r w:rsidRPr="000C3A91">
        <w:rPr>
          <w:color w:val="auto"/>
        </w:rPr>
        <w:t xml:space="preserve"> a </w:t>
      </w:r>
      <w:r w:rsidR="007E0953" w:rsidRPr="000C3A91">
        <w:rPr>
          <w:color w:val="auto"/>
        </w:rPr>
        <w:t>K</w:t>
      </w:r>
      <w:r w:rsidRPr="000C3A91">
        <w:rPr>
          <w:color w:val="auto"/>
        </w:rPr>
        <w:t>laszter és a Klaszter Elnökség munkáját és tevékenységét, valamint biztosítja a folyamatos és zavartalan működésüket</w:t>
      </w:r>
      <w:r w:rsidR="007E0953" w:rsidRPr="000C3A91">
        <w:rPr>
          <w:color w:val="auto"/>
        </w:rPr>
        <w:t>;</w:t>
      </w:r>
    </w:p>
    <w:p w14:paraId="1902D94B" w14:textId="6F951F1F"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a</w:t>
      </w:r>
      <w:proofErr w:type="gramEnd"/>
      <w:r w:rsidRPr="000C3A91">
        <w:rPr>
          <w:color w:val="auto"/>
        </w:rPr>
        <w:t xml:space="preserve"> </w:t>
      </w:r>
      <w:r w:rsidR="007E0953" w:rsidRPr="000C3A91">
        <w:rPr>
          <w:color w:val="auto"/>
        </w:rPr>
        <w:t>K</w:t>
      </w:r>
      <w:r w:rsidRPr="000C3A91">
        <w:rPr>
          <w:color w:val="auto"/>
        </w:rPr>
        <w:t>laszter operatív felelős vezetőjeként folyamatosan ellátja a napi igazgatási, munkaszervezési és irányítási feladatokat</w:t>
      </w:r>
      <w:r w:rsidR="00E17069" w:rsidRPr="000C3A91">
        <w:rPr>
          <w:color w:val="auto"/>
        </w:rPr>
        <w:t>;</w:t>
      </w:r>
    </w:p>
    <w:p w14:paraId="05109352" w14:textId="36C6CDED" w:rsidR="006B3196" w:rsidRPr="000C3A91" w:rsidRDefault="006B3196" w:rsidP="006B3196">
      <w:pPr>
        <w:pStyle w:val="Default"/>
        <w:rPr>
          <w:rFonts w:cs="Times New Roman"/>
          <w:color w:val="auto"/>
        </w:rPr>
      </w:pPr>
      <w:proofErr w:type="gramStart"/>
      <w:r w:rsidRPr="000C3A91">
        <w:rPr>
          <w:color w:val="auto"/>
        </w:rPr>
        <w:t>c.</w:t>
      </w:r>
      <w:proofErr w:type="gramEnd"/>
      <w:r w:rsidRPr="000C3A91">
        <w:rPr>
          <w:color w:val="auto"/>
        </w:rPr>
        <w:t xml:space="preserve"> a munkájáról és a klaszter tevékenységéről a Klaszter Elnökség igénye szerint, de legalább évente 1 alkalommal, a Klaszter Elnökség rendes ülésein beszámol</w:t>
      </w:r>
      <w:r w:rsidR="007E0953" w:rsidRPr="000C3A91">
        <w:rPr>
          <w:color w:val="auto"/>
        </w:rPr>
        <w:t>;</w:t>
      </w:r>
    </w:p>
    <w:p w14:paraId="0CFE2DF9" w14:textId="64B87E95" w:rsidR="006B3196" w:rsidRPr="000C3A91" w:rsidRDefault="006B3196" w:rsidP="006B3196">
      <w:pPr>
        <w:pStyle w:val="Default"/>
        <w:spacing w:after="42"/>
        <w:rPr>
          <w:rFonts w:cs="Times New Roman"/>
          <w:color w:val="auto"/>
        </w:rPr>
      </w:pPr>
      <w:r w:rsidRPr="000C3A91">
        <w:rPr>
          <w:rFonts w:cs="Times New Roman"/>
          <w:color w:val="auto"/>
        </w:rPr>
        <w:t xml:space="preserve">d. </w:t>
      </w:r>
      <w:proofErr w:type="gramStart"/>
      <w:r w:rsidRPr="000C3A91">
        <w:rPr>
          <w:rFonts w:cs="Times New Roman"/>
          <w:color w:val="auto"/>
        </w:rPr>
        <w:t>minden</w:t>
      </w:r>
      <w:proofErr w:type="gramEnd"/>
      <w:r w:rsidRPr="000C3A91">
        <w:rPr>
          <w:rFonts w:cs="Times New Roman"/>
          <w:color w:val="auto"/>
        </w:rPr>
        <w:t xml:space="preserve"> év novemberében előkészíti és döntésre beterjeszti a klaszter stratégiai, éves munka-és üzleti, valamint marketing és beruházási tervét, valamint költségvetését, továbbá mindezek előző évi végrehajtásáról szóló, indokolt beszámolóját</w:t>
      </w:r>
      <w:r w:rsidR="007E0953" w:rsidRPr="000C3A91">
        <w:rPr>
          <w:rFonts w:cs="Times New Roman"/>
          <w:color w:val="auto"/>
        </w:rPr>
        <w:t>;</w:t>
      </w:r>
    </w:p>
    <w:p w14:paraId="0E365D29" w14:textId="7C2EFB43" w:rsidR="006B3196" w:rsidRPr="000C3A91" w:rsidRDefault="006B3196" w:rsidP="006B3196">
      <w:pPr>
        <w:pStyle w:val="Default"/>
        <w:spacing w:after="42"/>
        <w:rPr>
          <w:rFonts w:cs="Times New Roman"/>
          <w:color w:val="auto"/>
        </w:rPr>
      </w:pPr>
      <w:proofErr w:type="gramStart"/>
      <w:r w:rsidRPr="000C3A91">
        <w:rPr>
          <w:rFonts w:cs="Times New Roman"/>
          <w:color w:val="auto"/>
        </w:rPr>
        <w:t>e</w:t>
      </w:r>
      <w:proofErr w:type="gramEnd"/>
      <w:r w:rsidRPr="000C3A91">
        <w:rPr>
          <w:rFonts w:cs="Times New Roman"/>
          <w:color w:val="auto"/>
        </w:rPr>
        <w:t xml:space="preserve">. </w:t>
      </w:r>
      <w:proofErr w:type="gramStart"/>
      <w:r w:rsidRPr="000C3A91">
        <w:rPr>
          <w:rFonts w:cs="Times New Roman"/>
          <w:color w:val="auto"/>
        </w:rPr>
        <w:t>minden</w:t>
      </w:r>
      <w:proofErr w:type="gramEnd"/>
      <w:r w:rsidRPr="000C3A91">
        <w:rPr>
          <w:rFonts w:cs="Times New Roman"/>
          <w:color w:val="auto"/>
        </w:rPr>
        <w:t xml:space="preserve"> év áprilisában, indokolt javaslatot tesz a </w:t>
      </w:r>
      <w:r w:rsidR="007E0953" w:rsidRPr="000C3A91">
        <w:rPr>
          <w:rFonts w:cs="Times New Roman"/>
          <w:color w:val="auto"/>
        </w:rPr>
        <w:t xml:space="preserve">Klaszterre </w:t>
      </w:r>
      <w:r w:rsidRPr="000C3A91">
        <w:rPr>
          <w:rFonts w:cs="Times New Roman"/>
          <w:color w:val="auto"/>
        </w:rPr>
        <w:t>jutó adózott eredmény felhasználására</w:t>
      </w:r>
      <w:r w:rsidR="007E0953" w:rsidRPr="000C3A91">
        <w:rPr>
          <w:rFonts w:cs="Times New Roman"/>
          <w:color w:val="auto"/>
        </w:rPr>
        <w:t>;</w:t>
      </w:r>
    </w:p>
    <w:p w14:paraId="56A0AE1B" w14:textId="51C9EB47" w:rsidR="006B3196" w:rsidRPr="000C3A91" w:rsidRDefault="006B3196" w:rsidP="006B3196">
      <w:pPr>
        <w:pStyle w:val="Default"/>
        <w:spacing w:after="42"/>
        <w:rPr>
          <w:rFonts w:cs="Times New Roman"/>
          <w:color w:val="auto"/>
        </w:rPr>
      </w:pPr>
      <w:proofErr w:type="gramStart"/>
      <w:r w:rsidRPr="000C3A91">
        <w:rPr>
          <w:rFonts w:cs="Times New Roman"/>
          <w:color w:val="auto"/>
        </w:rPr>
        <w:t>f</w:t>
      </w:r>
      <w:proofErr w:type="gramEnd"/>
      <w:r w:rsidRPr="000C3A91">
        <w:rPr>
          <w:rFonts w:cs="Times New Roman"/>
          <w:color w:val="auto"/>
        </w:rPr>
        <w:t xml:space="preserve">. </w:t>
      </w:r>
      <w:proofErr w:type="gramStart"/>
      <w:r w:rsidRPr="000C3A91">
        <w:rPr>
          <w:rFonts w:cs="Times New Roman"/>
          <w:color w:val="auto"/>
        </w:rPr>
        <w:t>gondoskodik</w:t>
      </w:r>
      <w:proofErr w:type="gramEnd"/>
      <w:r w:rsidRPr="000C3A91">
        <w:rPr>
          <w:rFonts w:cs="Times New Roman"/>
          <w:color w:val="auto"/>
        </w:rPr>
        <w:t xml:space="preserve"> a </w:t>
      </w:r>
      <w:r w:rsidR="007E0953" w:rsidRPr="000C3A91">
        <w:rPr>
          <w:rFonts w:cs="Times New Roman"/>
          <w:color w:val="auto"/>
        </w:rPr>
        <w:t>K</w:t>
      </w:r>
      <w:r w:rsidRPr="000C3A91">
        <w:rPr>
          <w:rFonts w:cs="Times New Roman"/>
          <w:color w:val="auto"/>
        </w:rPr>
        <w:t>laszter vagyonának rendeltetésszerű használatáról, növeléséről és megóvásáról</w:t>
      </w:r>
      <w:r w:rsidR="007E0953" w:rsidRPr="000C3A91">
        <w:rPr>
          <w:rFonts w:cs="Times New Roman"/>
          <w:color w:val="auto"/>
        </w:rPr>
        <w:t>;</w:t>
      </w:r>
    </w:p>
    <w:p w14:paraId="6D443532" w14:textId="11158411" w:rsidR="006B3196" w:rsidRPr="000C3A91" w:rsidRDefault="006B3196" w:rsidP="006B3196">
      <w:pPr>
        <w:pStyle w:val="Default"/>
        <w:spacing w:after="42"/>
        <w:rPr>
          <w:rFonts w:cs="Times New Roman"/>
          <w:color w:val="auto"/>
        </w:rPr>
      </w:pPr>
      <w:proofErr w:type="gramStart"/>
      <w:r w:rsidRPr="000C3A91">
        <w:rPr>
          <w:rFonts w:cs="Times New Roman"/>
          <w:color w:val="auto"/>
        </w:rPr>
        <w:t>g</w:t>
      </w:r>
      <w:proofErr w:type="gramEnd"/>
      <w:r w:rsidRPr="000C3A91">
        <w:rPr>
          <w:rFonts w:cs="Times New Roman"/>
          <w:color w:val="auto"/>
        </w:rPr>
        <w:t xml:space="preserve">. </w:t>
      </w:r>
      <w:proofErr w:type="gramStart"/>
      <w:r w:rsidRPr="000C3A91">
        <w:rPr>
          <w:rFonts w:cs="Times New Roman"/>
          <w:color w:val="auto"/>
        </w:rPr>
        <w:t>rendelkezik</w:t>
      </w:r>
      <w:proofErr w:type="gramEnd"/>
      <w:r w:rsidRPr="000C3A91">
        <w:rPr>
          <w:rFonts w:cs="Times New Roman"/>
          <w:color w:val="auto"/>
        </w:rPr>
        <w:t xml:space="preserve"> a </w:t>
      </w:r>
      <w:r w:rsidR="007E0953" w:rsidRPr="000C3A91">
        <w:rPr>
          <w:rFonts w:cs="Times New Roman"/>
          <w:color w:val="auto"/>
        </w:rPr>
        <w:t>K</w:t>
      </w:r>
      <w:r w:rsidRPr="000C3A91">
        <w:rPr>
          <w:rFonts w:cs="Times New Roman"/>
          <w:color w:val="auto"/>
        </w:rPr>
        <w:t>laszter pénzeszközeit kezelő elkülönített bankszámla és egyéb pénzeszközei felett</w:t>
      </w:r>
      <w:r w:rsidR="007E0953" w:rsidRPr="000C3A91">
        <w:rPr>
          <w:rFonts w:cs="Times New Roman"/>
          <w:color w:val="auto"/>
        </w:rPr>
        <w:t>;</w:t>
      </w:r>
    </w:p>
    <w:p w14:paraId="6CB9B4E0" w14:textId="7B87BDA8" w:rsidR="006B3196" w:rsidRPr="000C3A91" w:rsidRDefault="006B3196" w:rsidP="006B3196">
      <w:pPr>
        <w:pStyle w:val="Default"/>
        <w:spacing w:after="42"/>
        <w:rPr>
          <w:rFonts w:cs="Times New Roman"/>
          <w:color w:val="auto"/>
        </w:rPr>
      </w:pPr>
      <w:proofErr w:type="gramStart"/>
      <w:r w:rsidRPr="000C3A91">
        <w:rPr>
          <w:rFonts w:cs="Times New Roman"/>
          <w:color w:val="auto"/>
        </w:rPr>
        <w:t>h</w:t>
      </w:r>
      <w:proofErr w:type="gramEnd"/>
      <w:r w:rsidRPr="000C3A91">
        <w:rPr>
          <w:rFonts w:cs="Times New Roman"/>
          <w:color w:val="auto"/>
        </w:rPr>
        <w:t xml:space="preserve">. </w:t>
      </w:r>
      <w:proofErr w:type="gramStart"/>
      <w:r w:rsidRPr="000C3A91">
        <w:rPr>
          <w:rFonts w:cs="Times New Roman"/>
          <w:color w:val="auto"/>
        </w:rPr>
        <w:t>a</w:t>
      </w:r>
      <w:proofErr w:type="gramEnd"/>
      <w:r w:rsidRPr="000C3A91">
        <w:rPr>
          <w:rFonts w:cs="Times New Roman"/>
          <w:color w:val="auto"/>
        </w:rPr>
        <w:t xml:space="preserve"> </w:t>
      </w:r>
      <w:r w:rsidR="007E0953" w:rsidRPr="000C3A91">
        <w:rPr>
          <w:rFonts w:cs="Times New Roman"/>
          <w:color w:val="auto"/>
        </w:rPr>
        <w:t>K</w:t>
      </w:r>
      <w:r w:rsidRPr="000C3A91">
        <w:rPr>
          <w:rFonts w:cs="Times New Roman"/>
          <w:color w:val="auto"/>
        </w:rPr>
        <w:t>laszter nevében</w:t>
      </w:r>
      <w:r w:rsidR="007E0953" w:rsidRPr="000C3A91">
        <w:rPr>
          <w:rFonts w:cs="Times New Roman"/>
          <w:color w:val="auto"/>
        </w:rPr>
        <w:t>,</w:t>
      </w:r>
      <w:r w:rsidRPr="000C3A91">
        <w:rPr>
          <w:rFonts w:cs="Times New Roman"/>
          <w:color w:val="auto"/>
        </w:rPr>
        <w:t xml:space="preserve"> illetve érdekében kötelezettségeket vállal</w:t>
      </w:r>
      <w:r w:rsidR="007E0953" w:rsidRPr="000C3A91">
        <w:rPr>
          <w:rFonts w:cs="Times New Roman"/>
          <w:color w:val="auto"/>
        </w:rPr>
        <w:t>;</w:t>
      </w:r>
    </w:p>
    <w:p w14:paraId="2B5CDD01" w14:textId="2183C694" w:rsidR="006B3196" w:rsidRPr="000C3A91" w:rsidRDefault="006B3196" w:rsidP="006B3196">
      <w:pPr>
        <w:pStyle w:val="Default"/>
        <w:spacing w:after="42"/>
        <w:rPr>
          <w:rFonts w:cs="Times New Roman"/>
          <w:color w:val="auto"/>
        </w:rPr>
      </w:pPr>
      <w:proofErr w:type="gramStart"/>
      <w:r w:rsidRPr="000C3A91">
        <w:rPr>
          <w:rFonts w:cs="Times New Roman"/>
          <w:color w:val="auto"/>
        </w:rPr>
        <w:t>i.</w:t>
      </w:r>
      <w:proofErr w:type="gramEnd"/>
      <w:r w:rsidRPr="000C3A91">
        <w:rPr>
          <w:rFonts w:cs="Times New Roman"/>
          <w:color w:val="auto"/>
        </w:rPr>
        <w:t xml:space="preserve"> kezdeményezi a Klaszter Elnökség szükséges döntéseinek meghozatalát, és javaslatot tesz az ülések napirendjére</w:t>
      </w:r>
      <w:r w:rsidR="007E0953" w:rsidRPr="000C3A91">
        <w:rPr>
          <w:rFonts w:cs="Times New Roman"/>
          <w:color w:val="auto"/>
        </w:rPr>
        <w:t>;</w:t>
      </w:r>
    </w:p>
    <w:p w14:paraId="24972AEF" w14:textId="5765D409" w:rsidR="006B3196" w:rsidRPr="000C3A91" w:rsidRDefault="006B3196" w:rsidP="006B3196">
      <w:pPr>
        <w:pStyle w:val="Default"/>
        <w:spacing w:after="42"/>
        <w:rPr>
          <w:rFonts w:cs="Times New Roman"/>
          <w:color w:val="auto"/>
        </w:rPr>
      </w:pPr>
      <w:r w:rsidRPr="000C3A91">
        <w:rPr>
          <w:rFonts w:cs="Times New Roman"/>
          <w:color w:val="auto"/>
        </w:rPr>
        <w:t xml:space="preserve">j. </w:t>
      </w:r>
      <w:proofErr w:type="gramStart"/>
      <w:r w:rsidRPr="000C3A91">
        <w:rPr>
          <w:rFonts w:cs="Times New Roman"/>
          <w:color w:val="auto"/>
        </w:rPr>
        <w:t>összehívja</w:t>
      </w:r>
      <w:proofErr w:type="gramEnd"/>
      <w:r w:rsidRPr="000C3A91">
        <w:rPr>
          <w:rFonts w:cs="Times New Roman"/>
          <w:color w:val="auto"/>
        </w:rPr>
        <w:t xml:space="preserve"> és előkészíti a Klaszter Elnökség üléseit</w:t>
      </w:r>
      <w:r w:rsidR="007E0953" w:rsidRPr="000C3A91">
        <w:rPr>
          <w:rFonts w:cs="Times New Roman"/>
          <w:color w:val="auto"/>
        </w:rPr>
        <w:t>;</w:t>
      </w:r>
    </w:p>
    <w:p w14:paraId="5656D5CF" w14:textId="788446EA" w:rsidR="006B3196" w:rsidRPr="000C3A91" w:rsidRDefault="006B3196" w:rsidP="006B3196">
      <w:pPr>
        <w:pStyle w:val="Default"/>
        <w:spacing w:after="42"/>
        <w:rPr>
          <w:rFonts w:cs="Times New Roman"/>
          <w:color w:val="auto"/>
        </w:rPr>
      </w:pPr>
      <w:proofErr w:type="gramStart"/>
      <w:r w:rsidRPr="000C3A91">
        <w:rPr>
          <w:rFonts w:cs="Times New Roman"/>
          <w:color w:val="auto"/>
        </w:rPr>
        <w:t>k.</w:t>
      </w:r>
      <w:proofErr w:type="gramEnd"/>
      <w:r w:rsidRPr="000C3A91">
        <w:rPr>
          <w:rFonts w:cs="Times New Roman"/>
          <w:color w:val="auto"/>
        </w:rPr>
        <w:t xml:space="preserve"> gondoskodik a Klaszter Elnökség határozatainak nyilvántartásáról és végrehajtásáról, valamint mindezekről szükség szerint tájékoztatja az elnökségi tagokat, illetve a Klaszter Közgyűlést</w:t>
      </w:r>
      <w:r w:rsidR="007E0953" w:rsidRPr="000C3A91">
        <w:rPr>
          <w:rFonts w:cs="Times New Roman"/>
          <w:color w:val="auto"/>
        </w:rPr>
        <w:t>;</w:t>
      </w:r>
    </w:p>
    <w:p w14:paraId="5C554EDF" w14:textId="05A1838F" w:rsidR="006B3196" w:rsidRPr="000C3A91" w:rsidRDefault="006B3196" w:rsidP="006B3196">
      <w:pPr>
        <w:pStyle w:val="Default"/>
        <w:spacing w:after="42"/>
        <w:rPr>
          <w:rFonts w:cs="Times New Roman"/>
          <w:color w:val="auto"/>
        </w:rPr>
      </w:pPr>
      <w:proofErr w:type="gramStart"/>
      <w:r w:rsidRPr="000C3A91">
        <w:rPr>
          <w:rFonts w:cs="Times New Roman"/>
          <w:color w:val="auto"/>
        </w:rPr>
        <w:t>l</w:t>
      </w:r>
      <w:proofErr w:type="gramEnd"/>
      <w:r w:rsidRPr="000C3A91">
        <w:rPr>
          <w:rFonts w:cs="Times New Roman"/>
          <w:color w:val="auto"/>
        </w:rPr>
        <w:t xml:space="preserve">. </w:t>
      </w:r>
      <w:proofErr w:type="gramStart"/>
      <w:r w:rsidRPr="000C3A91">
        <w:rPr>
          <w:rFonts w:cs="Times New Roman"/>
          <w:color w:val="auto"/>
        </w:rPr>
        <w:t>kezdeményezi</w:t>
      </w:r>
      <w:proofErr w:type="gramEnd"/>
      <w:r w:rsidRPr="000C3A91">
        <w:rPr>
          <w:rFonts w:cs="Times New Roman"/>
          <w:color w:val="auto"/>
        </w:rPr>
        <w:t xml:space="preserve"> a Közgyűlés szükséges döntéseinek meghozatalát, és javaslatot tesz az ülések napirendjére</w:t>
      </w:r>
      <w:r w:rsidR="007E0953" w:rsidRPr="000C3A91">
        <w:rPr>
          <w:rFonts w:cs="Times New Roman"/>
          <w:color w:val="auto"/>
        </w:rPr>
        <w:t>;</w:t>
      </w:r>
    </w:p>
    <w:p w14:paraId="4FBFB7B3" w14:textId="2040C4DE" w:rsidR="006B3196" w:rsidRPr="000C3A91" w:rsidRDefault="006B3196" w:rsidP="006B3196">
      <w:pPr>
        <w:pStyle w:val="Default"/>
        <w:spacing w:after="42"/>
        <w:rPr>
          <w:rFonts w:cs="Times New Roman"/>
          <w:color w:val="auto"/>
        </w:rPr>
      </w:pPr>
      <w:proofErr w:type="gramStart"/>
      <w:r w:rsidRPr="000C3A91">
        <w:rPr>
          <w:rFonts w:cs="Times New Roman"/>
          <w:color w:val="auto"/>
        </w:rPr>
        <w:t>m</w:t>
      </w:r>
      <w:proofErr w:type="gramEnd"/>
      <w:r w:rsidRPr="000C3A91">
        <w:rPr>
          <w:rFonts w:cs="Times New Roman"/>
          <w:color w:val="auto"/>
        </w:rPr>
        <w:t xml:space="preserve">. </w:t>
      </w:r>
      <w:proofErr w:type="gramStart"/>
      <w:r w:rsidRPr="000C3A91">
        <w:rPr>
          <w:rFonts w:cs="Times New Roman"/>
          <w:color w:val="auto"/>
        </w:rPr>
        <w:t>összehívja</w:t>
      </w:r>
      <w:proofErr w:type="gramEnd"/>
      <w:r w:rsidRPr="000C3A91">
        <w:rPr>
          <w:rFonts w:cs="Times New Roman"/>
          <w:color w:val="auto"/>
        </w:rPr>
        <w:t xml:space="preserve"> és előkészíti a Klaszter Közgyűlést</w:t>
      </w:r>
      <w:r w:rsidR="007E0953" w:rsidRPr="000C3A91">
        <w:rPr>
          <w:rFonts w:cs="Times New Roman"/>
          <w:color w:val="auto"/>
        </w:rPr>
        <w:t>;</w:t>
      </w:r>
    </w:p>
    <w:p w14:paraId="08F71D15" w14:textId="6FCD29CC" w:rsidR="006B3196" w:rsidRPr="000C3A91" w:rsidRDefault="006B3196" w:rsidP="006B3196">
      <w:pPr>
        <w:pStyle w:val="Default"/>
        <w:spacing w:after="42"/>
        <w:rPr>
          <w:rFonts w:cs="Times New Roman"/>
          <w:color w:val="auto"/>
        </w:rPr>
      </w:pPr>
      <w:r w:rsidRPr="000C3A91">
        <w:rPr>
          <w:rFonts w:cs="Times New Roman"/>
          <w:color w:val="auto"/>
        </w:rPr>
        <w:t xml:space="preserve">n. </w:t>
      </w:r>
      <w:proofErr w:type="gramStart"/>
      <w:r w:rsidRPr="000C3A91">
        <w:rPr>
          <w:rFonts w:cs="Times New Roman"/>
          <w:color w:val="auto"/>
        </w:rPr>
        <w:t>gondoskodik</w:t>
      </w:r>
      <w:proofErr w:type="gramEnd"/>
      <w:r w:rsidRPr="000C3A91">
        <w:rPr>
          <w:rFonts w:cs="Times New Roman"/>
          <w:color w:val="auto"/>
        </w:rPr>
        <w:t xml:space="preserve"> a Klaszter Közgyűlés határozatainak nyilvántartásáról és végrehajtásáról, valamint mindezekről szükség szerint tájékoztatja a tagokat, illetve a Klaszter Elnökséget</w:t>
      </w:r>
      <w:r w:rsidR="007218EA" w:rsidRPr="000C3A91">
        <w:rPr>
          <w:rFonts w:cs="Times New Roman"/>
          <w:color w:val="auto"/>
        </w:rPr>
        <w:t>;</w:t>
      </w:r>
    </w:p>
    <w:p w14:paraId="0B2353F2" w14:textId="2CC97D4F" w:rsidR="006B3196" w:rsidRPr="000C3A91" w:rsidRDefault="006B3196" w:rsidP="006B3196">
      <w:pPr>
        <w:pStyle w:val="Default"/>
        <w:spacing w:after="42"/>
        <w:rPr>
          <w:rFonts w:cs="Times New Roman"/>
          <w:color w:val="auto"/>
        </w:rPr>
      </w:pPr>
      <w:proofErr w:type="gramStart"/>
      <w:r w:rsidRPr="000C3A91">
        <w:rPr>
          <w:rFonts w:cs="Times New Roman"/>
          <w:color w:val="auto"/>
        </w:rPr>
        <w:t>o.</w:t>
      </w:r>
      <w:proofErr w:type="gramEnd"/>
      <w:r w:rsidRPr="000C3A91">
        <w:rPr>
          <w:rFonts w:cs="Times New Roman"/>
          <w:color w:val="auto"/>
        </w:rPr>
        <w:t xml:space="preserve"> gondoskodik a tagnyilvántartás vezetéséről, a tagdíjak és regisztrációs díjak beszedéséről, valamint szükség szerint a tagfelvételi eljárás technikai lebonyolításáról</w:t>
      </w:r>
      <w:r w:rsidR="007218EA" w:rsidRPr="000C3A91">
        <w:rPr>
          <w:rFonts w:cs="Times New Roman"/>
          <w:color w:val="auto"/>
        </w:rPr>
        <w:t>;</w:t>
      </w:r>
    </w:p>
    <w:p w14:paraId="65582FEC" w14:textId="28628A47" w:rsidR="006B3196" w:rsidRPr="000C3A91" w:rsidRDefault="006B3196" w:rsidP="006B3196">
      <w:pPr>
        <w:pStyle w:val="Default"/>
        <w:spacing w:after="42"/>
        <w:rPr>
          <w:rFonts w:cs="Times New Roman"/>
          <w:color w:val="auto"/>
        </w:rPr>
      </w:pPr>
      <w:proofErr w:type="gramStart"/>
      <w:r w:rsidRPr="000C3A91">
        <w:rPr>
          <w:rFonts w:cs="Times New Roman"/>
          <w:color w:val="auto"/>
        </w:rPr>
        <w:t>p.</w:t>
      </w:r>
      <w:proofErr w:type="gramEnd"/>
      <w:r w:rsidRPr="000C3A91">
        <w:rPr>
          <w:rFonts w:cs="Times New Roman"/>
          <w:color w:val="auto"/>
        </w:rPr>
        <w:t xml:space="preserve"> folyamatosan gondoskodik a jelen SZMSZ, és a </w:t>
      </w:r>
      <w:r w:rsidR="007218EA" w:rsidRPr="000C3A91">
        <w:rPr>
          <w:rFonts w:cs="Times New Roman"/>
          <w:color w:val="auto"/>
        </w:rPr>
        <w:t>K</w:t>
      </w:r>
      <w:r w:rsidRPr="000C3A91">
        <w:rPr>
          <w:rFonts w:cs="Times New Roman"/>
          <w:color w:val="auto"/>
        </w:rPr>
        <w:t xml:space="preserve">laszter egyéb belső szabályzataiban előírt feladatok megfelelő ellátásáról, a </w:t>
      </w:r>
      <w:r w:rsidR="007218EA" w:rsidRPr="000C3A91">
        <w:rPr>
          <w:rFonts w:cs="Times New Roman"/>
          <w:color w:val="auto"/>
        </w:rPr>
        <w:t>K</w:t>
      </w:r>
      <w:r w:rsidRPr="000C3A91">
        <w:rPr>
          <w:rFonts w:cs="Times New Roman"/>
          <w:color w:val="auto"/>
        </w:rPr>
        <w:t>laszter szolgáltatásainak teljesítéséről és fejlesztéséről, valamint mindezek rendszeres ellenőrzéséről</w:t>
      </w:r>
      <w:r w:rsidR="007218EA" w:rsidRPr="000C3A91">
        <w:rPr>
          <w:rFonts w:cs="Times New Roman"/>
          <w:color w:val="auto"/>
        </w:rPr>
        <w:t>;</w:t>
      </w:r>
    </w:p>
    <w:p w14:paraId="033355BE" w14:textId="675F84BB" w:rsidR="006B3196" w:rsidRPr="000C3A91" w:rsidRDefault="006B3196" w:rsidP="006B3196">
      <w:pPr>
        <w:pStyle w:val="Default"/>
        <w:spacing w:after="42"/>
        <w:rPr>
          <w:rFonts w:cs="Times New Roman"/>
          <w:color w:val="auto"/>
        </w:rPr>
      </w:pPr>
      <w:r w:rsidRPr="000C3A91">
        <w:rPr>
          <w:rFonts w:cs="Times New Roman"/>
          <w:color w:val="auto"/>
        </w:rPr>
        <w:t xml:space="preserve">q. </w:t>
      </w:r>
      <w:proofErr w:type="gramStart"/>
      <w:r w:rsidRPr="000C3A91">
        <w:rPr>
          <w:rFonts w:cs="Times New Roman"/>
          <w:color w:val="auto"/>
        </w:rPr>
        <w:t>gondoskodik</w:t>
      </w:r>
      <w:proofErr w:type="gramEnd"/>
      <w:r w:rsidRPr="000C3A91">
        <w:rPr>
          <w:rFonts w:cs="Times New Roman"/>
          <w:color w:val="auto"/>
        </w:rPr>
        <w:t xml:space="preserve"> a régió gazdaság-fejlesztő szervezeteivel, valamint a hasonló hazai és külföldi szervezetekkel való szoros együttműködés kialakításáról, fejlesztéséről, illetve a megfelelő kapcsolattartásról</w:t>
      </w:r>
      <w:r w:rsidR="007218EA" w:rsidRPr="000C3A91">
        <w:rPr>
          <w:rFonts w:cs="Times New Roman"/>
          <w:color w:val="auto"/>
        </w:rPr>
        <w:t>;</w:t>
      </w:r>
    </w:p>
    <w:p w14:paraId="636D07CE" w14:textId="1A4370F9" w:rsidR="006B3196" w:rsidRPr="000C3A91" w:rsidRDefault="006B3196" w:rsidP="006B3196">
      <w:pPr>
        <w:pStyle w:val="Default"/>
        <w:spacing w:after="42"/>
        <w:rPr>
          <w:rFonts w:cs="Times New Roman"/>
          <w:color w:val="auto"/>
        </w:rPr>
      </w:pPr>
      <w:proofErr w:type="gramStart"/>
      <w:r w:rsidRPr="000C3A91">
        <w:rPr>
          <w:rFonts w:cs="Times New Roman"/>
          <w:color w:val="auto"/>
        </w:rPr>
        <w:t>r.</w:t>
      </w:r>
      <w:proofErr w:type="gramEnd"/>
      <w:r w:rsidRPr="000C3A91">
        <w:rPr>
          <w:rFonts w:cs="Times New Roman"/>
          <w:color w:val="auto"/>
        </w:rPr>
        <w:t xml:space="preserve"> gyakorolja a </w:t>
      </w:r>
      <w:r w:rsidR="007218EA" w:rsidRPr="000C3A91">
        <w:rPr>
          <w:rFonts w:cs="Times New Roman"/>
          <w:color w:val="auto"/>
        </w:rPr>
        <w:t>K</w:t>
      </w:r>
      <w:r w:rsidRPr="000C3A91">
        <w:rPr>
          <w:rFonts w:cs="Times New Roman"/>
          <w:color w:val="auto"/>
        </w:rPr>
        <w:t xml:space="preserve">laszter tevékenységében résztvevő, a klaszter-menedzsmentet ellátó egység alkalmazottai felett a </w:t>
      </w:r>
      <w:r w:rsidR="007218EA" w:rsidRPr="000C3A91">
        <w:rPr>
          <w:rFonts w:cs="Times New Roman"/>
          <w:color w:val="auto"/>
        </w:rPr>
        <w:t xml:space="preserve">közvetlen vezetői </w:t>
      </w:r>
      <w:r w:rsidRPr="000C3A91">
        <w:rPr>
          <w:rFonts w:cs="Times New Roman"/>
          <w:color w:val="auto"/>
        </w:rPr>
        <w:t>jogokat</w:t>
      </w:r>
      <w:r w:rsidR="007218EA" w:rsidRPr="000C3A91">
        <w:rPr>
          <w:rFonts w:cs="Times New Roman"/>
          <w:color w:val="auto"/>
        </w:rPr>
        <w:t>;</w:t>
      </w:r>
    </w:p>
    <w:p w14:paraId="68D14300" w14:textId="2851CA7D" w:rsidR="006B3196" w:rsidRPr="000C3A91" w:rsidRDefault="006B3196" w:rsidP="006B3196">
      <w:pPr>
        <w:pStyle w:val="Default"/>
        <w:rPr>
          <w:rFonts w:cs="Times New Roman"/>
          <w:color w:val="auto"/>
        </w:rPr>
      </w:pPr>
      <w:proofErr w:type="gramStart"/>
      <w:r w:rsidRPr="000C3A91">
        <w:rPr>
          <w:rFonts w:cs="Times New Roman"/>
          <w:color w:val="auto"/>
        </w:rPr>
        <w:t>s</w:t>
      </w:r>
      <w:proofErr w:type="gramEnd"/>
      <w:r w:rsidRPr="000C3A91">
        <w:rPr>
          <w:rFonts w:cs="Times New Roman"/>
          <w:color w:val="auto"/>
        </w:rPr>
        <w:t xml:space="preserve">. </w:t>
      </w:r>
      <w:proofErr w:type="gramStart"/>
      <w:r w:rsidRPr="000C3A91">
        <w:rPr>
          <w:rFonts w:cs="Times New Roman"/>
          <w:color w:val="auto"/>
        </w:rPr>
        <w:t>ellátja</w:t>
      </w:r>
      <w:proofErr w:type="gramEnd"/>
      <w:r w:rsidRPr="000C3A91">
        <w:rPr>
          <w:rFonts w:cs="Times New Roman"/>
          <w:color w:val="auto"/>
        </w:rPr>
        <w:t xml:space="preserve"> azon további feladatokat, amelyek a jelen SZMSZ és a </w:t>
      </w:r>
      <w:r w:rsidR="007218EA" w:rsidRPr="000C3A91">
        <w:rPr>
          <w:rFonts w:cs="Times New Roman"/>
          <w:color w:val="auto"/>
        </w:rPr>
        <w:t>K</w:t>
      </w:r>
      <w:r w:rsidRPr="000C3A91">
        <w:rPr>
          <w:rFonts w:cs="Times New Roman"/>
          <w:color w:val="auto"/>
        </w:rPr>
        <w:t xml:space="preserve">laszter egyéb belső szabályzatai számára előírnak </w:t>
      </w:r>
    </w:p>
    <w:p w14:paraId="3F044DB0" w14:textId="77777777" w:rsidR="006B3196" w:rsidRPr="000C3A91" w:rsidRDefault="006B3196" w:rsidP="006B3196">
      <w:pPr>
        <w:pStyle w:val="Default"/>
        <w:rPr>
          <w:rFonts w:cs="Times New Roman"/>
          <w:color w:val="auto"/>
        </w:rPr>
      </w:pPr>
    </w:p>
    <w:p w14:paraId="232527FD" w14:textId="77777777" w:rsidR="006B3196" w:rsidRPr="000C3A91" w:rsidRDefault="006B3196" w:rsidP="006B3196">
      <w:pPr>
        <w:pStyle w:val="Default"/>
        <w:rPr>
          <w:color w:val="auto"/>
        </w:rPr>
      </w:pPr>
      <w:r w:rsidRPr="000C3A91">
        <w:rPr>
          <w:b/>
          <w:bCs/>
          <w:color w:val="auto"/>
        </w:rPr>
        <w:t xml:space="preserve">Összeférhetetlenségi szabályok </w:t>
      </w:r>
    </w:p>
    <w:p w14:paraId="637BE096" w14:textId="77777777" w:rsidR="006B3196" w:rsidRPr="000C3A91" w:rsidRDefault="006B3196" w:rsidP="006B3196">
      <w:pPr>
        <w:pStyle w:val="Default"/>
        <w:rPr>
          <w:color w:val="auto"/>
        </w:rPr>
      </w:pPr>
      <w:r w:rsidRPr="000C3A91">
        <w:rPr>
          <w:color w:val="auto"/>
        </w:rPr>
        <w:t xml:space="preserve">Nem lehet klaszter-menedzser az, akit bűncselekmény elkövetése miatt jogerősen szabadságvesztés büntetésre ítéltek, amíg a büntetett előélethez fűződő hátrányos jogi következmények alól nem mentesül. Akit jogerősen bírói ítélettel a vezető tisztség gyakorlásától eltiltottak, e tilalom hatálya alatt nem lehet klaszter-menedzser. </w:t>
      </w:r>
    </w:p>
    <w:p w14:paraId="2263C5DE" w14:textId="77777777" w:rsidR="007218EA" w:rsidRPr="000C3A91" w:rsidRDefault="006B3196" w:rsidP="006B3196">
      <w:pPr>
        <w:pStyle w:val="Default"/>
        <w:rPr>
          <w:color w:val="auto"/>
        </w:rPr>
      </w:pPr>
      <w:r w:rsidRPr="000C3A91">
        <w:rPr>
          <w:color w:val="auto"/>
        </w:rPr>
        <w:t>Gazdasági társaságnak megszüntetési eljárás során való törlését követő két évig nem lehet klaszter - menedzser az a személy, aki a törlést megelőző naptári évben a gazdasági társaságnál vezető tisztségviselő volt.</w:t>
      </w:r>
    </w:p>
    <w:p w14:paraId="68AA9449" w14:textId="64D1E291" w:rsidR="006B3196" w:rsidRPr="000C3A91" w:rsidRDefault="006B3196" w:rsidP="006B3196">
      <w:pPr>
        <w:pStyle w:val="Default"/>
        <w:rPr>
          <w:color w:val="auto"/>
        </w:rPr>
      </w:pPr>
    </w:p>
    <w:p w14:paraId="7307AF06" w14:textId="62EDC79D" w:rsidR="006B3196" w:rsidRPr="000C3A91" w:rsidRDefault="006B3196" w:rsidP="006B3196">
      <w:pPr>
        <w:pStyle w:val="Default"/>
        <w:rPr>
          <w:color w:val="auto"/>
        </w:rPr>
      </w:pPr>
      <w:r w:rsidRPr="000C3A91">
        <w:rPr>
          <w:b/>
          <w:bCs/>
          <w:color w:val="auto"/>
        </w:rPr>
        <w:t xml:space="preserve">II. KLASZTER-MENEDZSMENT </w:t>
      </w:r>
    </w:p>
    <w:p w14:paraId="08D278B6" w14:textId="77777777" w:rsidR="006B3196" w:rsidRPr="000C3A91" w:rsidRDefault="006B3196" w:rsidP="006B3196">
      <w:pPr>
        <w:pStyle w:val="Default"/>
        <w:rPr>
          <w:color w:val="auto"/>
        </w:rPr>
      </w:pPr>
    </w:p>
    <w:p w14:paraId="5B30E3CA" w14:textId="4F177E8A" w:rsidR="006B3196" w:rsidRPr="000C3A91" w:rsidRDefault="006B3196" w:rsidP="006B3196">
      <w:pPr>
        <w:pStyle w:val="Default"/>
        <w:rPr>
          <w:rFonts w:cs="Times New Roman"/>
          <w:color w:val="auto"/>
        </w:rPr>
      </w:pPr>
      <w:r w:rsidRPr="000C3A91">
        <w:rPr>
          <w:color w:val="auto"/>
        </w:rPr>
        <w:t xml:space="preserve">A </w:t>
      </w:r>
      <w:r w:rsidR="007218EA" w:rsidRPr="000C3A91">
        <w:t>klaszter</w:t>
      </w:r>
      <w:r w:rsidR="00E17069" w:rsidRPr="000C3A91">
        <w:t xml:space="preserve"> projektirodát működtető</w:t>
      </w:r>
      <w:r w:rsidR="007218EA" w:rsidRPr="000C3A91">
        <w:t xml:space="preserve"> cég</w:t>
      </w:r>
      <w:r w:rsidRPr="000C3A91">
        <w:rPr>
          <w:color w:val="auto"/>
        </w:rPr>
        <w:t xml:space="preserve"> vállalja, hogy saját szervezetén belül – saját szervezetétől elkülönülten – ellátja a klaszter menedzsment feladatait, oly módon, hogy a klaszter tevékenység </w:t>
      </w:r>
      <w:r w:rsidRPr="000C3A91">
        <w:rPr>
          <w:rFonts w:cs="Times New Roman"/>
          <w:color w:val="auto"/>
        </w:rPr>
        <w:t>ellátásához szükséges és elégséges mértékű szervezeti és gazdálkodási önállósággal bíró alrendszert (klaszter projektirodát) hoz létre.</w:t>
      </w:r>
    </w:p>
    <w:p w14:paraId="7D9FA14F" w14:textId="53E97478" w:rsidR="006B3196" w:rsidRPr="000C3A91" w:rsidRDefault="006B3196" w:rsidP="006B3196">
      <w:pPr>
        <w:pStyle w:val="Default"/>
        <w:rPr>
          <w:rFonts w:cs="Times New Roman"/>
          <w:color w:val="auto"/>
        </w:rPr>
      </w:pPr>
      <w:r w:rsidRPr="000C3A91">
        <w:rPr>
          <w:rFonts w:cs="Times New Roman"/>
          <w:color w:val="auto"/>
        </w:rPr>
        <w:t xml:space="preserve">A </w:t>
      </w:r>
      <w:r w:rsidR="007218EA" w:rsidRPr="000C3A91">
        <w:rPr>
          <w:rFonts w:cs="Times New Roman"/>
          <w:color w:val="auto"/>
        </w:rPr>
        <w:t>klaszter</w:t>
      </w:r>
      <w:r w:rsidR="00E17069" w:rsidRPr="000C3A91">
        <w:rPr>
          <w:rFonts w:cs="Times New Roman"/>
          <w:color w:val="auto"/>
        </w:rPr>
        <w:t xml:space="preserve"> projektirodát működtető</w:t>
      </w:r>
      <w:r w:rsidR="007218EA" w:rsidRPr="000C3A91">
        <w:rPr>
          <w:rFonts w:cs="Times New Roman"/>
          <w:color w:val="auto"/>
        </w:rPr>
        <w:t xml:space="preserve"> szervezet</w:t>
      </w:r>
      <w:r w:rsidRPr="000C3A91">
        <w:rPr>
          <w:rFonts w:cs="Times New Roman"/>
          <w:color w:val="auto"/>
        </w:rPr>
        <w:t>, mint önálló jogi személy, a saját szervezetét és működését átalakítja annak érdekében, hogy biztosítsa a saját szervezetétől elkülönülő klaszter menedzsment alegységét.</w:t>
      </w:r>
    </w:p>
    <w:p w14:paraId="6FFC473C" w14:textId="00910673" w:rsidR="006B3196" w:rsidRPr="000C3A91" w:rsidRDefault="006B3196" w:rsidP="006B3196">
      <w:pPr>
        <w:pStyle w:val="Default"/>
        <w:rPr>
          <w:rFonts w:cs="Times New Roman"/>
          <w:color w:val="auto"/>
        </w:rPr>
      </w:pPr>
      <w:proofErr w:type="gramStart"/>
      <w:r w:rsidRPr="000C3A91">
        <w:rPr>
          <w:rFonts w:cs="Times New Roman"/>
          <w:color w:val="auto"/>
        </w:rPr>
        <w:t>A</w:t>
      </w:r>
      <w:r w:rsidR="007218EA" w:rsidRPr="000C3A91">
        <w:rPr>
          <w:rFonts w:cs="Times New Roman"/>
          <w:color w:val="auto"/>
        </w:rPr>
        <w:t xml:space="preserve"> klaszter </w:t>
      </w:r>
      <w:r w:rsidR="00E17069" w:rsidRPr="000C3A91">
        <w:rPr>
          <w:rFonts w:cs="Times New Roman"/>
          <w:color w:val="auto"/>
        </w:rPr>
        <w:t xml:space="preserve">projektirodát működtető </w:t>
      </w:r>
      <w:r w:rsidR="007218EA" w:rsidRPr="000C3A91">
        <w:rPr>
          <w:rFonts w:cs="Times New Roman"/>
          <w:color w:val="auto"/>
        </w:rPr>
        <w:t>szervezet</w:t>
      </w:r>
      <w:r w:rsidRPr="000C3A91">
        <w:rPr>
          <w:rFonts w:cs="Times New Roman"/>
          <w:color w:val="auto"/>
        </w:rPr>
        <w:t xml:space="preserve"> vállalja, hogy a számviteli nyilvántartásait, illetve könyveit mindenkor úgy vezeti, hogy azon belül a klaszter-menedzsment tevékenység ellátására elkülönített szervezetében a</w:t>
      </w:r>
      <w:r w:rsidR="007218EA" w:rsidRPr="000C3A91">
        <w:rPr>
          <w:rFonts w:cs="Times New Roman"/>
          <w:color w:val="auto"/>
        </w:rPr>
        <w:t xml:space="preserve"> klaszter</w:t>
      </w:r>
      <w:r w:rsidR="00E17069" w:rsidRPr="000C3A91">
        <w:rPr>
          <w:rFonts w:cs="Times New Roman"/>
          <w:color w:val="auto"/>
        </w:rPr>
        <w:t xml:space="preserve"> projektiroda</w:t>
      </w:r>
      <w:r w:rsidR="007218EA" w:rsidRPr="000C3A91">
        <w:rPr>
          <w:rFonts w:cs="Times New Roman"/>
          <w:color w:val="auto"/>
        </w:rPr>
        <w:t>,</w:t>
      </w:r>
      <w:r w:rsidRPr="000C3A91">
        <w:rPr>
          <w:rFonts w:cs="Times New Roman"/>
          <w:color w:val="auto"/>
        </w:rPr>
        <w:t xml:space="preserve"> mint önálló jogi személytől elkülönítetten tartja nyilván a </w:t>
      </w:r>
      <w:r w:rsidR="007218EA" w:rsidRPr="000C3A91">
        <w:rPr>
          <w:rFonts w:cs="Times New Roman"/>
          <w:color w:val="auto"/>
        </w:rPr>
        <w:t>K</w:t>
      </w:r>
      <w:r w:rsidRPr="000C3A91">
        <w:rPr>
          <w:rFonts w:cs="Times New Roman"/>
          <w:color w:val="auto"/>
        </w:rPr>
        <w:t xml:space="preserve">laszter vagyonát, pénzeszközeit, eszközeit és forrásait (együttesen: a klaszter–tagok közös tulajdonát) annak érdekében, hogy a nyilvántartásokból mindenkor pontosan megállapítható legyen a </w:t>
      </w:r>
      <w:r w:rsidR="007218EA" w:rsidRPr="000C3A91">
        <w:rPr>
          <w:rFonts w:cs="Times New Roman"/>
          <w:color w:val="auto"/>
        </w:rPr>
        <w:t>K</w:t>
      </w:r>
      <w:r w:rsidRPr="000C3A91">
        <w:rPr>
          <w:rFonts w:cs="Times New Roman"/>
          <w:color w:val="auto"/>
        </w:rPr>
        <w:t>laszter bevétele és kiadása, tartozása és követelése, vagyonának gyarapodása és vagyoncsökkenése, valamint</w:t>
      </w:r>
      <w:proofErr w:type="gramEnd"/>
      <w:r w:rsidRPr="000C3A91">
        <w:rPr>
          <w:rFonts w:cs="Times New Roman"/>
          <w:color w:val="auto"/>
        </w:rPr>
        <w:t xml:space="preserve"> </w:t>
      </w:r>
      <w:proofErr w:type="gramStart"/>
      <w:r w:rsidRPr="000C3A91">
        <w:rPr>
          <w:rFonts w:cs="Times New Roman"/>
          <w:color w:val="auto"/>
        </w:rPr>
        <w:t>az</w:t>
      </w:r>
      <w:proofErr w:type="gramEnd"/>
      <w:r w:rsidRPr="000C3A91">
        <w:rPr>
          <w:rFonts w:cs="Times New Roman"/>
          <w:color w:val="auto"/>
        </w:rPr>
        <w:t xml:space="preserve"> adózás előtti eredménye. </w:t>
      </w:r>
    </w:p>
    <w:p w14:paraId="3C45CC99" w14:textId="56B11E00" w:rsidR="006B3196" w:rsidRPr="000C3A91" w:rsidRDefault="006B3196" w:rsidP="006B3196">
      <w:pPr>
        <w:pStyle w:val="Default"/>
        <w:rPr>
          <w:rFonts w:cs="Times New Roman"/>
          <w:color w:val="auto"/>
        </w:rPr>
      </w:pPr>
      <w:r w:rsidRPr="000C3A91">
        <w:rPr>
          <w:rFonts w:cs="Times New Roman"/>
          <w:color w:val="auto"/>
        </w:rPr>
        <w:t>A</w:t>
      </w:r>
      <w:r w:rsidR="007218EA" w:rsidRPr="000C3A91">
        <w:rPr>
          <w:rFonts w:cs="Times New Roman"/>
          <w:color w:val="auto"/>
        </w:rPr>
        <w:t xml:space="preserve"> klaszter</w:t>
      </w:r>
      <w:r w:rsidR="00E17069" w:rsidRPr="000C3A91">
        <w:rPr>
          <w:rFonts w:cs="Times New Roman"/>
          <w:color w:val="auto"/>
        </w:rPr>
        <w:t xml:space="preserve"> projektiroda</w:t>
      </w:r>
      <w:r w:rsidR="007218EA" w:rsidRPr="000C3A91">
        <w:rPr>
          <w:rFonts w:cs="Times New Roman"/>
          <w:color w:val="auto"/>
        </w:rPr>
        <w:t>,</w:t>
      </w:r>
      <w:r w:rsidRPr="000C3A91">
        <w:rPr>
          <w:rFonts w:cs="Times New Roman"/>
          <w:color w:val="auto"/>
        </w:rPr>
        <w:t xml:space="preserve"> mint klaszter-menedzsment a klaszter alrendszer pénzeszközeit elkülönített pénzforgalmi </w:t>
      </w:r>
      <w:proofErr w:type="spellStart"/>
      <w:r w:rsidRPr="000C3A91">
        <w:rPr>
          <w:rFonts w:cs="Times New Roman"/>
          <w:color w:val="auto"/>
        </w:rPr>
        <w:t>alszámlán</w:t>
      </w:r>
      <w:proofErr w:type="spellEnd"/>
      <w:r w:rsidRPr="000C3A91">
        <w:rPr>
          <w:rFonts w:cs="Times New Roman"/>
          <w:color w:val="auto"/>
        </w:rPr>
        <w:t xml:space="preserve"> kezeli. </w:t>
      </w:r>
    </w:p>
    <w:p w14:paraId="5CC6D08A" w14:textId="5BB960A7" w:rsidR="006B3196" w:rsidRPr="000C3A91" w:rsidRDefault="00301E26" w:rsidP="006B3196">
      <w:pPr>
        <w:pStyle w:val="Default"/>
        <w:rPr>
          <w:rFonts w:cs="Times New Roman"/>
          <w:color w:val="auto"/>
        </w:rPr>
      </w:pPr>
      <w:r w:rsidRPr="000C3A91">
        <w:rPr>
          <w:rFonts w:cs="Times New Roman"/>
          <w:color w:val="auto"/>
        </w:rPr>
        <w:t>T</w:t>
      </w:r>
      <w:r w:rsidR="006B3196" w:rsidRPr="000C3A91">
        <w:rPr>
          <w:rFonts w:cs="Times New Roman"/>
          <w:color w:val="auto"/>
        </w:rPr>
        <w:t xml:space="preserve">agok megállapodnak abban, hogy a klaszter tevékenységével összefüggésben létrejövő együttműködések részletes feltételeit minden esetben külön okiratban - konzorciumi szerződés stb. - rögzítik, mely szerződést </w:t>
      </w:r>
      <w:r w:rsidR="00726D0A" w:rsidRPr="000C3A91">
        <w:rPr>
          <w:rFonts w:cs="Times New Roman"/>
          <w:color w:val="auto"/>
        </w:rPr>
        <w:t>az</w:t>
      </w:r>
      <w:r w:rsidR="006B3196" w:rsidRPr="000C3A91">
        <w:rPr>
          <w:rFonts w:cs="Times New Roman"/>
          <w:color w:val="auto"/>
        </w:rPr>
        <w:t xml:space="preserve"> </w:t>
      </w:r>
      <w:r w:rsidR="007218EA" w:rsidRPr="000C3A91">
        <w:rPr>
          <w:rFonts w:cs="Times New Roman"/>
          <w:color w:val="auto"/>
        </w:rPr>
        <w:t>A</w:t>
      </w:r>
      <w:r w:rsidR="006B3196" w:rsidRPr="000C3A91">
        <w:rPr>
          <w:rFonts w:cs="Times New Roman"/>
          <w:color w:val="auto"/>
        </w:rPr>
        <w:t xml:space="preserve">lapító </w:t>
      </w:r>
      <w:r w:rsidR="007218EA" w:rsidRPr="000C3A91">
        <w:rPr>
          <w:rFonts w:cs="Times New Roman"/>
          <w:color w:val="auto"/>
        </w:rPr>
        <w:t>O</w:t>
      </w:r>
      <w:r w:rsidR="006B3196" w:rsidRPr="000C3A91">
        <w:rPr>
          <w:rFonts w:cs="Times New Roman"/>
          <w:color w:val="auto"/>
        </w:rPr>
        <w:t xml:space="preserve">kirat nem helyettesít. </w:t>
      </w:r>
    </w:p>
    <w:p w14:paraId="523B187F" w14:textId="78F3154A" w:rsidR="006B3196" w:rsidRPr="000C3A91" w:rsidRDefault="00301E26" w:rsidP="006B3196">
      <w:pPr>
        <w:pStyle w:val="Default"/>
        <w:rPr>
          <w:rFonts w:cs="Times New Roman"/>
          <w:color w:val="auto"/>
        </w:rPr>
      </w:pPr>
      <w:r w:rsidRPr="000C3A91">
        <w:rPr>
          <w:rFonts w:cs="Times New Roman"/>
          <w:color w:val="auto"/>
        </w:rPr>
        <w:t>T</w:t>
      </w:r>
      <w:r w:rsidR="006B3196" w:rsidRPr="000C3A91">
        <w:rPr>
          <w:rFonts w:cs="Times New Roman"/>
          <w:color w:val="auto"/>
        </w:rPr>
        <w:t xml:space="preserve">agok megállapodnak abban, hogy harmadik személyekkel szemben – ideértve esetleges önálló jogi személyiséggel rendelkező gazdasági társaság szükségességét igénylő esetekben – </w:t>
      </w:r>
      <w:r w:rsidR="00726D0A" w:rsidRPr="000C3A91">
        <w:rPr>
          <w:rFonts w:cs="Times New Roman"/>
          <w:color w:val="auto"/>
        </w:rPr>
        <w:t xml:space="preserve">a </w:t>
      </w:r>
      <w:r w:rsidR="00E17069" w:rsidRPr="000C3A91">
        <w:rPr>
          <w:rFonts w:cs="Times New Roman"/>
          <w:color w:val="auto"/>
        </w:rPr>
        <w:t>klaszter projektirod</w:t>
      </w:r>
      <w:r w:rsidR="00C4263C" w:rsidRPr="000C3A91">
        <w:rPr>
          <w:rFonts w:cs="Times New Roman"/>
          <w:color w:val="auto"/>
        </w:rPr>
        <w:t>át működtető szervezet</w:t>
      </w:r>
      <w:r w:rsidR="00726D0A" w:rsidRPr="000C3A91">
        <w:rPr>
          <w:rFonts w:cs="Times New Roman"/>
          <w:color w:val="auto"/>
        </w:rPr>
        <w:t>,</w:t>
      </w:r>
      <w:r w:rsidR="006B3196" w:rsidRPr="000C3A91">
        <w:rPr>
          <w:rFonts w:cs="Times New Roman"/>
          <w:color w:val="auto"/>
        </w:rPr>
        <w:t xml:space="preserve"> mint önálló jogi személy jár el a klaszter képviseletében.</w:t>
      </w:r>
    </w:p>
    <w:p w14:paraId="40279C39" w14:textId="785F8399" w:rsidR="00726D0A" w:rsidRPr="000C3A91" w:rsidRDefault="006B3196" w:rsidP="006B3196">
      <w:pPr>
        <w:pStyle w:val="Default"/>
        <w:rPr>
          <w:rFonts w:cs="Times New Roman"/>
          <w:color w:val="auto"/>
        </w:rPr>
      </w:pPr>
      <w:r w:rsidRPr="000C3A91">
        <w:rPr>
          <w:rFonts w:cs="Times New Roman"/>
          <w:color w:val="auto"/>
        </w:rPr>
        <w:t>Alapítók (tagok) megállapodnak abban, hogy amennyiben a</w:t>
      </w:r>
      <w:r w:rsidR="00726D0A" w:rsidRPr="000C3A91">
        <w:rPr>
          <w:rFonts w:cs="Times New Roman"/>
          <w:color w:val="auto"/>
        </w:rPr>
        <w:t xml:space="preserve"> klaszter</w:t>
      </w:r>
      <w:r w:rsidR="00E17069" w:rsidRPr="000C3A91">
        <w:rPr>
          <w:rFonts w:cs="Times New Roman"/>
          <w:color w:val="auto"/>
        </w:rPr>
        <w:t xml:space="preserve"> projektir</w:t>
      </w:r>
      <w:r w:rsidR="00C4263C" w:rsidRPr="000C3A91">
        <w:rPr>
          <w:rFonts w:cs="Times New Roman"/>
          <w:color w:val="auto"/>
        </w:rPr>
        <w:t>odát működtető szervezet</w:t>
      </w:r>
      <w:r w:rsidR="00726D0A" w:rsidRPr="000C3A91">
        <w:rPr>
          <w:rFonts w:cs="Times New Roman"/>
          <w:color w:val="auto"/>
        </w:rPr>
        <w:t>,</w:t>
      </w:r>
      <w:r w:rsidRPr="000C3A91">
        <w:rPr>
          <w:rFonts w:cs="Times New Roman"/>
          <w:color w:val="auto"/>
        </w:rPr>
        <w:t xml:space="preserve"> mint jogi személy a tagok érdekében és a </w:t>
      </w:r>
      <w:r w:rsidR="00726D0A" w:rsidRPr="000C3A91">
        <w:rPr>
          <w:rFonts w:cs="Times New Roman"/>
          <w:color w:val="auto"/>
        </w:rPr>
        <w:t>K</w:t>
      </w:r>
      <w:r w:rsidRPr="000C3A91">
        <w:rPr>
          <w:rFonts w:cs="Times New Roman"/>
          <w:color w:val="auto"/>
        </w:rPr>
        <w:t>laszter nevében kötelezettségvállalásra irányuló jogi nyilatkozatot tesz, úgy a szerződéskötést megelőzően a tagoktól kérheti biztosíték nyújtását vagy a szerződéses jogügyletben fő-</w:t>
      </w:r>
      <w:r w:rsidR="00726D0A" w:rsidRPr="000C3A91">
        <w:rPr>
          <w:rFonts w:cs="Times New Roman"/>
          <w:color w:val="auto"/>
        </w:rPr>
        <w:t>,</w:t>
      </w:r>
      <w:r w:rsidRPr="000C3A91">
        <w:rPr>
          <w:rFonts w:cs="Times New Roman"/>
          <w:color w:val="auto"/>
        </w:rPr>
        <w:t xml:space="preserve"> vagy mellékkötelezettként történő részvételét. </w:t>
      </w:r>
      <w:r w:rsidR="00726D0A" w:rsidRPr="000C3A91">
        <w:rPr>
          <w:rFonts w:cs="Times New Roman"/>
          <w:color w:val="auto"/>
        </w:rPr>
        <w:t>A klaszter</w:t>
      </w:r>
      <w:r w:rsidR="00C4263C" w:rsidRPr="000C3A91">
        <w:rPr>
          <w:rFonts w:cs="Times New Roman"/>
          <w:color w:val="auto"/>
        </w:rPr>
        <w:t xml:space="preserve"> projektirodát működtető szervezet</w:t>
      </w:r>
      <w:r w:rsidRPr="000C3A91">
        <w:rPr>
          <w:rFonts w:cs="Times New Roman"/>
          <w:color w:val="auto"/>
        </w:rPr>
        <w:t>, mint jogi személy választása szerint kívánt biztosíték vagy személyes közreműködés megtagadása esetén a</w:t>
      </w:r>
      <w:r w:rsidR="00C4263C" w:rsidRPr="000C3A91">
        <w:rPr>
          <w:rFonts w:cs="Times New Roman"/>
          <w:color w:val="auto"/>
        </w:rPr>
        <w:t xml:space="preserve"> klaszter projektiroda</w:t>
      </w:r>
      <w:r w:rsidRPr="000C3A91">
        <w:rPr>
          <w:rFonts w:cs="Times New Roman"/>
          <w:color w:val="auto"/>
        </w:rPr>
        <w:t xml:space="preserve"> a szerződéskötést megtagadhatja, melyből eredő hátrányokért felelősséggel nem tartozik.</w:t>
      </w:r>
    </w:p>
    <w:p w14:paraId="4AA1199D" w14:textId="03487ABF" w:rsidR="006B3196" w:rsidRPr="000C3A91" w:rsidRDefault="006B3196" w:rsidP="006B3196">
      <w:pPr>
        <w:pStyle w:val="Default"/>
        <w:rPr>
          <w:rFonts w:cs="Times New Roman"/>
          <w:color w:val="auto"/>
        </w:rPr>
      </w:pPr>
    </w:p>
    <w:p w14:paraId="21606CE3" w14:textId="0E99B619" w:rsidR="006B3196" w:rsidRPr="000C3A91" w:rsidRDefault="006B3196" w:rsidP="006B3196">
      <w:pPr>
        <w:pStyle w:val="Default"/>
        <w:rPr>
          <w:color w:val="auto"/>
        </w:rPr>
      </w:pPr>
      <w:r w:rsidRPr="000C3A91">
        <w:rPr>
          <w:b/>
          <w:bCs/>
          <w:color w:val="auto"/>
        </w:rPr>
        <w:t>III. CSATLAKOZÁS A KLASZTERHEZ</w:t>
      </w:r>
    </w:p>
    <w:p w14:paraId="0B3DF392" w14:textId="77777777" w:rsidR="006B3196" w:rsidRPr="000C3A91" w:rsidRDefault="006B3196" w:rsidP="006B3196">
      <w:pPr>
        <w:pStyle w:val="Default"/>
        <w:rPr>
          <w:color w:val="auto"/>
        </w:rPr>
      </w:pPr>
    </w:p>
    <w:p w14:paraId="62B5D6DE" w14:textId="20546140" w:rsidR="006B3196" w:rsidRPr="000C3A91" w:rsidRDefault="006B3196" w:rsidP="006B3196">
      <w:pPr>
        <w:pStyle w:val="Default"/>
        <w:rPr>
          <w:color w:val="auto"/>
        </w:rPr>
      </w:pPr>
      <w:r w:rsidRPr="000C3A91">
        <w:rPr>
          <w:color w:val="auto"/>
        </w:rPr>
        <w:t xml:space="preserve">A </w:t>
      </w:r>
      <w:r w:rsidR="00726D0A" w:rsidRPr="000C3A91">
        <w:rPr>
          <w:color w:val="auto"/>
        </w:rPr>
        <w:t>K</w:t>
      </w:r>
      <w:r w:rsidRPr="000C3A91">
        <w:rPr>
          <w:color w:val="auto"/>
        </w:rPr>
        <w:t xml:space="preserve">laszter tagja az a közvetlenül vagy közvetve az agárinformatikához kapcsolódó természetes vagy magyarországi székhellyel / fiókteleppel rendelkező jogi személy, gazdálkodó szervezet lehet, amely az Alapító Okiratban és a Szervezeti és Működési Szabályzatban </w:t>
      </w:r>
      <w:r w:rsidR="000842B7" w:rsidRPr="000C3A91">
        <w:rPr>
          <w:color w:val="auto"/>
        </w:rPr>
        <w:t xml:space="preserve">és Etikai Kódexben </w:t>
      </w:r>
      <w:r w:rsidRPr="000C3A91">
        <w:rPr>
          <w:color w:val="auto"/>
        </w:rPr>
        <w:t>foglalt rendelkezésekkel egyetért, azokat magára nézve kötelezőnek elfogadja, belépését a Klaszter Közgyűlés támogatja és belépési nyilatkozatát a Klaszter Elnökség elfogadja.</w:t>
      </w:r>
    </w:p>
    <w:p w14:paraId="7B105524" w14:textId="6023A2D9" w:rsidR="00C4263C" w:rsidRPr="000C3A91" w:rsidRDefault="006B3196" w:rsidP="006B3196">
      <w:pPr>
        <w:pStyle w:val="Default"/>
        <w:rPr>
          <w:color w:val="auto"/>
        </w:rPr>
      </w:pPr>
      <w:r w:rsidRPr="000C3A91">
        <w:rPr>
          <w:color w:val="auto"/>
        </w:rPr>
        <w:t xml:space="preserve">Alapítók rögzítik, hogy a </w:t>
      </w:r>
      <w:r w:rsidR="00726D0A" w:rsidRPr="000C3A91">
        <w:rPr>
          <w:color w:val="auto"/>
        </w:rPr>
        <w:t>K</w:t>
      </w:r>
      <w:r w:rsidRPr="000C3A91">
        <w:rPr>
          <w:color w:val="auto"/>
        </w:rPr>
        <w:t xml:space="preserve">laszter taglétszámát nem korlátozzák. </w:t>
      </w:r>
    </w:p>
    <w:p w14:paraId="46607E01" w14:textId="77777777" w:rsidR="00C4263C" w:rsidRPr="000C3A91" w:rsidRDefault="00C4263C" w:rsidP="006B3196">
      <w:pPr>
        <w:pStyle w:val="Default"/>
        <w:rPr>
          <w:color w:val="auto"/>
        </w:rPr>
      </w:pPr>
    </w:p>
    <w:p w14:paraId="7500F0A4" w14:textId="522B4D6D" w:rsidR="006B3196" w:rsidRPr="000C3A91" w:rsidRDefault="006B3196" w:rsidP="006B3196">
      <w:pPr>
        <w:pStyle w:val="Default"/>
        <w:rPr>
          <w:color w:val="auto"/>
        </w:rPr>
      </w:pPr>
      <w:r w:rsidRPr="000C3A91">
        <w:rPr>
          <w:color w:val="auto"/>
        </w:rPr>
        <w:t xml:space="preserve">A tagsági jogviszony keletkezése: </w:t>
      </w:r>
    </w:p>
    <w:p w14:paraId="401CB64B" w14:textId="0CA27F21"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alapító</w:t>
      </w:r>
      <w:proofErr w:type="gramEnd"/>
      <w:r w:rsidRPr="000C3A91">
        <w:rPr>
          <w:color w:val="auto"/>
        </w:rPr>
        <w:t xml:space="preserve"> tag esetében az </w:t>
      </w:r>
      <w:r w:rsidR="00726D0A" w:rsidRPr="000C3A91">
        <w:rPr>
          <w:color w:val="auto"/>
        </w:rPr>
        <w:t>A</w:t>
      </w:r>
      <w:r w:rsidRPr="000C3A91">
        <w:rPr>
          <w:color w:val="auto"/>
        </w:rPr>
        <w:t xml:space="preserve">lapító </w:t>
      </w:r>
      <w:r w:rsidR="00726D0A" w:rsidRPr="000C3A91">
        <w:rPr>
          <w:color w:val="auto"/>
        </w:rPr>
        <w:t>O</w:t>
      </w:r>
      <w:r w:rsidRPr="000C3A91">
        <w:rPr>
          <w:color w:val="auto"/>
        </w:rPr>
        <w:t>kirat aláírásával</w:t>
      </w:r>
      <w:r w:rsidR="00726D0A" w:rsidRPr="000C3A91">
        <w:rPr>
          <w:color w:val="auto"/>
        </w:rPr>
        <w:t>;</w:t>
      </w:r>
    </w:p>
    <w:p w14:paraId="288A38AF" w14:textId="50F3D055"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csatlakozó</w:t>
      </w:r>
      <w:proofErr w:type="gramEnd"/>
      <w:r w:rsidRPr="000C3A91">
        <w:rPr>
          <w:color w:val="auto"/>
        </w:rPr>
        <w:t xml:space="preserve"> tag esetében tagfelvétellel</w:t>
      </w:r>
      <w:r w:rsidR="00726D0A" w:rsidRPr="000C3A91">
        <w:rPr>
          <w:color w:val="auto"/>
        </w:rPr>
        <w:t>;</w:t>
      </w:r>
    </w:p>
    <w:p w14:paraId="59AD5875" w14:textId="77777777" w:rsidR="006B3196" w:rsidRPr="000C3A91" w:rsidRDefault="006B3196" w:rsidP="006B3196">
      <w:pPr>
        <w:pStyle w:val="Default"/>
        <w:rPr>
          <w:color w:val="auto"/>
        </w:rPr>
      </w:pPr>
      <w:proofErr w:type="gramStart"/>
      <w:r w:rsidRPr="000C3A91">
        <w:rPr>
          <w:color w:val="auto"/>
        </w:rPr>
        <w:t>c.</w:t>
      </w:r>
      <w:proofErr w:type="gramEnd"/>
      <w:r w:rsidRPr="000C3A91">
        <w:rPr>
          <w:color w:val="auto"/>
        </w:rPr>
        <w:t xml:space="preserve"> felkérés elfogadásával</w:t>
      </w:r>
      <w:r w:rsidR="00726D0A" w:rsidRPr="000C3A91">
        <w:rPr>
          <w:color w:val="auto"/>
        </w:rPr>
        <w:t xml:space="preserve"> lehetséges</w:t>
      </w:r>
      <w:r w:rsidRPr="000C3A91">
        <w:rPr>
          <w:color w:val="auto"/>
        </w:rPr>
        <w:t xml:space="preserve">. </w:t>
      </w:r>
    </w:p>
    <w:p w14:paraId="6A2753E6" w14:textId="77777777" w:rsidR="006B3196" w:rsidRPr="000C3A91" w:rsidRDefault="006B3196" w:rsidP="006B3196">
      <w:pPr>
        <w:pStyle w:val="Default"/>
        <w:rPr>
          <w:color w:val="auto"/>
        </w:rPr>
      </w:pPr>
    </w:p>
    <w:p w14:paraId="01CA7EC4" w14:textId="77777777" w:rsidR="006B3196" w:rsidRPr="000C3A91" w:rsidRDefault="006B3196" w:rsidP="006B3196">
      <w:pPr>
        <w:pStyle w:val="Default"/>
        <w:rPr>
          <w:color w:val="auto"/>
        </w:rPr>
      </w:pPr>
      <w:r w:rsidRPr="000C3A91">
        <w:rPr>
          <w:b/>
          <w:bCs/>
          <w:color w:val="auto"/>
        </w:rPr>
        <w:t xml:space="preserve">Alapító tagok </w:t>
      </w:r>
    </w:p>
    <w:p w14:paraId="7ECED137" w14:textId="77777777" w:rsidR="00C4263C" w:rsidRPr="000C3A91" w:rsidRDefault="006B3196">
      <w:pPr>
        <w:pStyle w:val="Default"/>
        <w:rPr>
          <w:color w:val="auto"/>
        </w:rPr>
      </w:pPr>
      <w:r w:rsidRPr="000C3A91">
        <w:rPr>
          <w:color w:val="auto"/>
        </w:rPr>
        <w:t>Az alapító tagok tagsági jogviszonya az Alapító Okirat aláírásával keletkezik, oly módon, hogy az alapító tagok egyúttal arról is nyilatkoznak, hogy a jelen Szervezeti és Működési Szabályzat rendelkezéseit magukra nézve mindenben kötelezőnek fogadják el.</w:t>
      </w:r>
    </w:p>
    <w:p w14:paraId="45BD5DB4" w14:textId="77777777" w:rsidR="00C4263C" w:rsidRPr="000C3A91" w:rsidRDefault="00C4263C">
      <w:pPr>
        <w:pStyle w:val="Default"/>
        <w:rPr>
          <w:color w:val="auto"/>
        </w:rPr>
      </w:pPr>
    </w:p>
    <w:p w14:paraId="7842C9FD" w14:textId="77777777" w:rsidR="006B3196" w:rsidRPr="000C3A91" w:rsidRDefault="006B3196">
      <w:pPr>
        <w:pStyle w:val="Default"/>
        <w:rPr>
          <w:b/>
          <w:bCs/>
          <w:color w:val="auto"/>
        </w:rPr>
      </w:pPr>
      <w:r w:rsidRPr="000C3A91">
        <w:rPr>
          <w:b/>
          <w:bCs/>
          <w:color w:val="auto"/>
        </w:rPr>
        <w:t xml:space="preserve">Csatlakozó tagok </w:t>
      </w:r>
    </w:p>
    <w:p w14:paraId="354BD5A3" w14:textId="0A1E85FB" w:rsidR="00726D0A" w:rsidRPr="000C3A91" w:rsidRDefault="006B3196" w:rsidP="006B3196">
      <w:pPr>
        <w:pStyle w:val="Default"/>
        <w:rPr>
          <w:color w:val="auto"/>
        </w:rPr>
      </w:pPr>
      <w:r w:rsidRPr="000C3A91">
        <w:rPr>
          <w:color w:val="auto"/>
        </w:rPr>
        <w:t xml:space="preserve">A </w:t>
      </w:r>
      <w:r w:rsidR="00726D0A" w:rsidRPr="000C3A91">
        <w:rPr>
          <w:color w:val="auto"/>
        </w:rPr>
        <w:t>K</w:t>
      </w:r>
      <w:r w:rsidRPr="000C3A91">
        <w:rPr>
          <w:color w:val="auto"/>
        </w:rPr>
        <w:t>laszterhez önkéntesen csatlakozni kívánó tagok felvételről a Klaszter Közgyűlés</w:t>
      </w:r>
      <w:r w:rsidR="000842B7" w:rsidRPr="000C3A91">
        <w:rPr>
          <w:color w:val="auto"/>
        </w:rPr>
        <w:t>, valamint az Elnökség</w:t>
      </w:r>
      <w:r w:rsidR="00C4263C" w:rsidRPr="000C3A91">
        <w:rPr>
          <w:color w:val="auto"/>
        </w:rPr>
        <w:t xml:space="preserve"> </w:t>
      </w:r>
      <w:r w:rsidRPr="000C3A91">
        <w:rPr>
          <w:color w:val="auto"/>
        </w:rPr>
        <w:t>dönt.</w:t>
      </w:r>
    </w:p>
    <w:p w14:paraId="394FA941" w14:textId="5006954C" w:rsidR="006B3196" w:rsidRPr="000C3A91" w:rsidRDefault="006B3196" w:rsidP="006B3196">
      <w:pPr>
        <w:pStyle w:val="Default"/>
        <w:rPr>
          <w:color w:val="auto"/>
        </w:rPr>
      </w:pPr>
    </w:p>
    <w:p w14:paraId="401CF0B0" w14:textId="77777777" w:rsidR="006B3196" w:rsidRPr="000C3A91" w:rsidRDefault="006B3196" w:rsidP="006B3196">
      <w:pPr>
        <w:pStyle w:val="Default"/>
        <w:rPr>
          <w:color w:val="auto"/>
        </w:rPr>
      </w:pPr>
      <w:r w:rsidRPr="000C3A91">
        <w:rPr>
          <w:b/>
          <w:bCs/>
          <w:color w:val="auto"/>
        </w:rPr>
        <w:t xml:space="preserve">A tagfelvételi eljárás szabályai </w:t>
      </w:r>
    </w:p>
    <w:p w14:paraId="314A741E" w14:textId="77777777" w:rsidR="006B3196" w:rsidRPr="000C3A91" w:rsidRDefault="006B3196" w:rsidP="006B3196">
      <w:pPr>
        <w:pStyle w:val="Default"/>
        <w:rPr>
          <w:color w:val="auto"/>
        </w:rPr>
      </w:pPr>
      <w:r w:rsidRPr="000C3A91">
        <w:rPr>
          <w:color w:val="auto"/>
        </w:rPr>
        <w:t xml:space="preserve">A csatlakozni kívánó tag ez irányú szándékát a klaszter-menedzserhez intézett, jelen Szervezeti és Működési Szabályzat mellékletét képező írásbeli szándéknyilatkozat megtételével jelentheti be. </w:t>
      </w:r>
    </w:p>
    <w:p w14:paraId="1055771F" w14:textId="77777777" w:rsidR="006B3196" w:rsidRPr="000C3A91" w:rsidRDefault="006B3196" w:rsidP="006B3196">
      <w:pPr>
        <w:pStyle w:val="Default"/>
        <w:rPr>
          <w:color w:val="auto"/>
        </w:rPr>
      </w:pPr>
      <w:r w:rsidRPr="000C3A91">
        <w:rPr>
          <w:color w:val="auto"/>
        </w:rPr>
        <w:t xml:space="preserve">A klaszter-menedzser a csatlakozni kívánó tag szándéknyilatkozatát 5 munkanapon belül megküldi a Klaszter Közgyűlés tagjainak azzal, hogy arról ülés tartása nélkül szavazzanak. Bármely klaszter tag kérésére a klaszter-menedzser köteles a Klaszter Közgyűlést összehívni. </w:t>
      </w:r>
    </w:p>
    <w:p w14:paraId="39C79A08" w14:textId="77777777" w:rsidR="006B3196" w:rsidRPr="000C3A91" w:rsidRDefault="006B3196" w:rsidP="006B3196">
      <w:pPr>
        <w:pStyle w:val="Default"/>
        <w:rPr>
          <w:color w:val="auto"/>
        </w:rPr>
      </w:pPr>
      <w:r w:rsidRPr="000C3A91">
        <w:rPr>
          <w:color w:val="auto"/>
        </w:rPr>
        <w:t xml:space="preserve">A csatlakozó tag tagsági jogviszonya a Klaszter Közgyűlés elfogadó határozatával jön létre. A Klaszter Közgyűlés a felvételről szóló határozatában a regisztrációs díj befizetésének határidejéről is rendelkezik. </w:t>
      </w:r>
    </w:p>
    <w:p w14:paraId="396D0078" w14:textId="77777777" w:rsidR="006B3196" w:rsidRPr="000C3A91" w:rsidRDefault="006B3196" w:rsidP="006B3196">
      <w:pPr>
        <w:pStyle w:val="Default"/>
        <w:rPr>
          <w:color w:val="auto"/>
        </w:rPr>
      </w:pPr>
      <w:r w:rsidRPr="000C3A91">
        <w:rPr>
          <w:color w:val="auto"/>
        </w:rPr>
        <w:t>A tagfelvételre irányuló szándék elfogadásáról</w:t>
      </w:r>
      <w:r w:rsidR="00726D0A" w:rsidRPr="000C3A91">
        <w:rPr>
          <w:color w:val="auto"/>
        </w:rPr>
        <w:t>,</w:t>
      </w:r>
      <w:r w:rsidRPr="000C3A91">
        <w:rPr>
          <w:color w:val="auto"/>
        </w:rPr>
        <w:t xml:space="preserve"> illetve elutasításáról a klaszter-menedzser tájékoztatja a csatlakozni kívánó személyt vagy szervezetet. A tag felvételét elutasító határozat ellen jogorvoslatnak helye nincsen. </w:t>
      </w:r>
    </w:p>
    <w:p w14:paraId="25B7D416" w14:textId="279A65C9" w:rsidR="00726D0A" w:rsidRPr="000C3A91" w:rsidRDefault="006B3196" w:rsidP="006B3196">
      <w:pPr>
        <w:pStyle w:val="Default"/>
        <w:rPr>
          <w:color w:val="auto"/>
        </w:rPr>
      </w:pPr>
      <w:r w:rsidRPr="000C3A91">
        <w:rPr>
          <w:color w:val="auto"/>
        </w:rPr>
        <w:t xml:space="preserve">A </w:t>
      </w:r>
      <w:r w:rsidR="00726D0A" w:rsidRPr="000C3A91">
        <w:rPr>
          <w:color w:val="auto"/>
        </w:rPr>
        <w:t>K</w:t>
      </w:r>
      <w:r w:rsidRPr="000C3A91">
        <w:rPr>
          <w:color w:val="auto"/>
        </w:rPr>
        <w:t>laszter tevékenységéhez kapcsolódó területeken kimagasló tudományos, elméleti és / vagy gyakorlati teljesítményt nyújtó magánszemélyek esetén a Klaszter Közgyűlés jogosult e személyeket tagsági jogviszony létesítésére felkérni. Ez esetben a tagsági jogviszony a felkérés elfogadásával jön létre.</w:t>
      </w:r>
    </w:p>
    <w:p w14:paraId="18501754" w14:textId="693F8AC3" w:rsidR="006B3196" w:rsidRPr="000C3A91" w:rsidRDefault="006B3196" w:rsidP="006B3196">
      <w:pPr>
        <w:pStyle w:val="Default"/>
        <w:rPr>
          <w:color w:val="auto"/>
        </w:rPr>
      </w:pPr>
    </w:p>
    <w:p w14:paraId="539BA1FE" w14:textId="77777777" w:rsidR="006B3196" w:rsidRPr="000C3A91" w:rsidRDefault="006B3196" w:rsidP="006B3196">
      <w:pPr>
        <w:pStyle w:val="Default"/>
        <w:rPr>
          <w:color w:val="auto"/>
        </w:rPr>
      </w:pPr>
      <w:r w:rsidRPr="000C3A91">
        <w:rPr>
          <w:b/>
          <w:bCs/>
          <w:color w:val="auto"/>
        </w:rPr>
        <w:t xml:space="preserve">Nyilvántartás </w:t>
      </w:r>
    </w:p>
    <w:p w14:paraId="14A27B1F" w14:textId="77777777" w:rsidR="006B3196" w:rsidRPr="000C3A91" w:rsidRDefault="006B3196" w:rsidP="006B3196">
      <w:pPr>
        <w:pStyle w:val="Default"/>
        <w:rPr>
          <w:color w:val="auto"/>
        </w:rPr>
      </w:pPr>
      <w:r w:rsidRPr="000C3A91">
        <w:rPr>
          <w:color w:val="auto"/>
        </w:rPr>
        <w:t>A klaszter-menedzser a klaszter tagjairól nyilvántartás</w:t>
      </w:r>
      <w:r w:rsidR="00726D0A" w:rsidRPr="000C3A91">
        <w:rPr>
          <w:color w:val="auto"/>
        </w:rPr>
        <w:t>t</w:t>
      </w:r>
      <w:r w:rsidRPr="000C3A91">
        <w:rPr>
          <w:color w:val="auto"/>
        </w:rPr>
        <w:t xml:space="preserve"> vezet, amely tartalmazza a tag adatait, valamint a tagsági viszony keletkezésének és megszűnésének időpontját, illetve az erről rendelkező határozat számát, tovább</w:t>
      </w:r>
      <w:r w:rsidR="00726D0A" w:rsidRPr="000C3A91">
        <w:rPr>
          <w:color w:val="auto"/>
        </w:rPr>
        <w:t>á</w:t>
      </w:r>
      <w:r w:rsidRPr="000C3A91">
        <w:rPr>
          <w:color w:val="auto"/>
        </w:rPr>
        <w:t xml:space="preserve"> a tagdíjakra illetve regisztrációs díjakra vonatkozó adatokat. </w:t>
      </w:r>
    </w:p>
    <w:p w14:paraId="385A12AE" w14:textId="45BB4444" w:rsidR="006B3196" w:rsidRPr="000C3A91" w:rsidRDefault="006B3196" w:rsidP="006B3196">
      <w:pPr>
        <w:pStyle w:val="Default"/>
        <w:rPr>
          <w:color w:val="auto"/>
        </w:rPr>
      </w:pPr>
      <w:r w:rsidRPr="000C3A91">
        <w:rPr>
          <w:color w:val="auto"/>
        </w:rPr>
        <w:t>A tagi nyilvántartásban a tag következő adatait kell kezelni: név, székhely (cím), cégforma, cégjegyzékszám / adószám, főtevékenység, képviselő neve és beosztása, telefonszám</w:t>
      </w:r>
      <w:proofErr w:type="gramStart"/>
      <w:r w:rsidRPr="000C3A91">
        <w:rPr>
          <w:color w:val="auto"/>
        </w:rPr>
        <w:t>,  e-mail</w:t>
      </w:r>
      <w:proofErr w:type="gramEnd"/>
      <w:r w:rsidRPr="000C3A91">
        <w:rPr>
          <w:color w:val="auto"/>
        </w:rPr>
        <w:t xml:space="preserve"> cím. A tag önkéntes döntése alapján, írásban más adatainak kezelésére is felhatalmazhatja a klaszter-menedzsert. </w:t>
      </w:r>
    </w:p>
    <w:p w14:paraId="728B5C73" w14:textId="77777777" w:rsidR="00C36A7B" w:rsidRPr="000C3A91" w:rsidRDefault="006B3196" w:rsidP="006B3196">
      <w:pPr>
        <w:pStyle w:val="Default"/>
        <w:rPr>
          <w:color w:val="auto"/>
        </w:rPr>
      </w:pPr>
      <w:r w:rsidRPr="000C3A91">
        <w:rPr>
          <w:color w:val="auto"/>
        </w:rPr>
        <w:t>A klaszter tagja köteles a tagfelvétel során bejelentett adataiban történő változást a klaszter-menedzser részére a változást követő 5 munkanapon belül bejelenteni. A bejelentés elmulasztásából eredő hátrányokat a tag viseli.</w:t>
      </w:r>
    </w:p>
    <w:p w14:paraId="67668D4E" w14:textId="3C36ADFC" w:rsidR="006B3196" w:rsidRPr="000C3A91" w:rsidRDefault="006B3196" w:rsidP="006B3196">
      <w:pPr>
        <w:pStyle w:val="Default"/>
        <w:rPr>
          <w:color w:val="auto"/>
        </w:rPr>
      </w:pPr>
    </w:p>
    <w:p w14:paraId="6447C7F8" w14:textId="77777777" w:rsidR="006B3196" w:rsidRPr="000C3A91" w:rsidRDefault="006B3196" w:rsidP="006B3196">
      <w:pPr>
        <w:pStyle w:val="Default"/>
        <w:rPr>
          <w:color w:val="auto"/>
        </w:rPr>
      </w:pPr>
      <w:r w:rsidRPr="000C3A91">
        <w:rPr>
          <w:b/>
          <w:bCs/>
          <w:color w:val="auto"/>
        </w:rPr>
        <w:t xml:space="preserve">IV. TAGOK JOGAI ÉS KÖTELEZETTSÉGEI </w:t>
      </w:r>
    </w:p>
    <w:p w14:paraId="30CF5EBE" w14:textId="77777777" w:rsidR="006B3196" w:rsidRPr="000C3A91" w:rsidRDefault="006B3196" w:rsidP="006B3196">
      <w:pPr>
        <w:pStyle w:val="Default"/>
        <w:rPr>
          <w:color w:val="auto"/>
        </w:rPr>
      </w:pPr>
    </w:p>
    <w:p w14:paraId="1E727D36" w14:textId="77777777" w:rsidR="006B3196" w:rsidRPr="000C3A91" w:rsidRDefault="006B3196" w:rsidP="006B3196">
      <w:pPr>
        <w:pStyle w:val="Default"/>
        <w:rPr>
          <w:color w:val="auto"/>
        </w:rPr>
      </w:pPr>
      <w:r w:rsidRPr="000C3A91">
        <w:rPr>
          <w:b/>
          <w:bCs/>
          <w:color w:val="auto"/>
        </w:rPr>
        <w:t xml:space="preserve">A tagok jogai </w:t>
      </w:r>
    </w:p>
    <w:p w14:paraId="293A4075" w14:textId="18BD68C0" w:rsidR="006B3196" w:rsidRPr="000C3A91" w:rsidRDefault="006B3196" w:rsidP="006B3196">
      <w:pPr>
        <w:pStyle w:val="Default"/>
        <w:spacing w:after="42"/>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w:t>
      </w:r>
      <w:proofErr w:type="gramEnd"/>
      <w:r w:rsidRPr="000C3A91">
        <w:rPr>
          <w:color w:val="auto"/>
        </w:rPr>
        <w:t xml:space="preserve"> tag tagdíj</w:t>
      </w:r>
      <w:r w:rsidR="00C36A7B" w:rsidRPr="000C3A91">
        <w:rPr>
          <w:color w:val="auto"/>
        </w:rPr>
        <w:t>,</w:t>
      </w:r>
      <w:r w:rsidRPr="000C3A91">
        <w:rPr>
          <w:color w:val="auto"/>
        </w:rPr>
        <w:t xml:space="preserve"> illetve regisztrációs díj ellenében jogosult részt venni a Klaszter Közgyűlésen, ott felszólalhat, véleményt nyilváníthat és szavazhat, tovább</w:t>
      </w:r>
      <w:r w:rsidR="00C36A7B" w:rsidRPr="000C3A91">
        <w:rPr>
          <w:color w:val="auto"/>
        </w:rPr>
        <w:t>á</w:t>
      </w:r>
      <w:r w:rsidRPr="000C3A91">
        <w:rPr>
          <w:color w:val="auto"/>
        </w:rPr>
        <w:t xml:space="preserve"> tájékoztatást kaphat az aktuális pályázati lehetőségekről, a klaszter tagok projektjavaslatairól</w:t>
      </w:r>
      <w:r w:rsidR="00C36A7B" w:rsidRPr="000C3A91">
        <w:rPr>
          <w:color w:val="auto"/>
        </w:rPr>
        <w:t>;</w:t>
      </w:r>
    </w:p>
    <w:p w14:paraId="3AC7990D" w14:textId="35685D2D" w:rsidR="006B3196" w:rsidRPr="000C3A91" w:rsidRDefault="006B3196" w:rsidP="006B3196">
      <w:pPr>
        <w:pStyle w:val="Default"/>
        <w:spacing w:after="42"/>
        <w:rPr>
          <w:color w:val="auto"/>
        </w:rPr>
      </w:pPr>
      <w:r w:rsidRPr="000C3A91">
        <w:rPr>
          <w:color w:val="auto"/>
        </w:rPr>
        <w:t xml:space="preserve">b. </w:t>
      </w:r>
      <w:proofErr w:type="gramStart"/>
      <w:r w:rsidR="00C36A7B" w:rsidRPr="000C3A91">
        <w:rPr>
          <w:color w:val="auto"/>
        </w:rPr>
        <w:t>a</w:t>
      </w:r>
      <w:proofErr w:type="gramEnd"/>
      <w:r w:rsidR="00C36A7B" w:rsidRPr="000C3A91">
        <w:rPr>
          <w:color w:val="auto"/>
        </w:rPr>
        <w:t xml:space="preserve"> tag </w:t>
      </w:r>
      <w:r w:rsidRPr="000C3A91">
        <w:rPr>
          <w:color w:val="auto"/>
        </w:rPr>
        <w:t>jogosult tagot delegálni a Klaszter Elnökségbe, illetve jelöltetheti magát ilyen pozícióra</w:t>
      </w:r>
      <w:r w:rsidR="00C36A7B" w:rsidRPr="000C3A91">
        <w:rPr>
          <w:color w:val="auto"/>
        </w:rPr>
        <w:t>;</w:t>
      </w:r>
    </w:p>
    <w:p w14:paraId="16476BAE" w14:textId="35B5DEA2" w:rsidR="006B3196" w:rsidRPr="000C3A91" w:rsidRDefault="006B3196" w:rsidP="006B3196">
      <w:pPr>
        <w:pStyle w:val="Default"/>
        <w:spacing w:after="42"/>
        <w:rPr>
          <w:color w:val="auto"/>
        </w:rPr>
      </w:pPr>
      <w:proofErr w:type="gramStart"/>
      <w:r w:rsidRPr="000C3A91">
        <w:rPr>
          <w:color w:val="auto"/>
        </w:rPr>
        <w:t>c.</w:t>
      </w:r>
      <w:proofErr w:type="gramEnd"/>
      <w:r w:rsidRPr="000C3A91">
        <w:rPr>
          <w:color w:val="auto"/>
        </w:rPr>
        <w:t xml:space="preserve"> a tag jogosult közreműködni a </w:t>
      </w:r>
      <w:r w:rsidR="00C36A7B" w:rsidRPr="000C3A91">
        <w:rPr>
          <w:color w:val="auto"/>
        </w:rPr>
        <w:t>K</w:t>
      </w:r>
      <w:r w:rsidRPr="000C3A91">
        <w:rPr>
          <w:color w:val="auto"/>
        </w:rPr>
        <w:t>laszter működésében és szervezésében, valamint részt venni a tagok számára nyitott rendezvényeken</w:t>
      </w:r>
      <w:r w:rsidR="00C36A7B" w:rsidRPr="000C3A91">
        <w:rPr>
          <w:color w:val="auto"/>
        </w:rPr>
        <w:t>;</w:t>
      </w:r>
    </w:p>
    <w:p w14:paraId="4CFAB186" w14:textId="094F716E" w:rsidR="006B3196" w:rsidRPr="000C3A91" w:rsidRDefault="006B3196" w:rsidP="006B3196">
      <w:pPr>
        <w:pStyle w:val="Default"/>
        <w:rPr>
          <w:color w:val="auto"/>
        </w:rPr>
      </w:pPr>
      <w:r w:rsidRPr="000C3A91">
        <w:rPr>
          <w:color w:val="auto"/>
        </w:rPr>
        <w:t xml:space="preserve">d. </w:t>
      </w:r>
      <w:proofErr w:type="gramStart"/>
      <w:r w:rsidRPr="000C3A91">
        <w:rPr>
          <w:color w:val="auto"/>
        </w:rPr>
        <w:t>a</w:t>
      </w:r>
      <w:proofErr w:type="gramEnd"/>
      <w:r w:rsidRPr="000C3A91">
        <w:rPr>
          <w:color w:val="auto"/>
        </w:rPr>
        <w:t xml:space="preserve"> </w:t>
      </w:r>
      <w:r w:rsidR="00C36A7B" w:rsidRPr="000C3A91">
        <w:rPr>
          <w:color w:val="auto"/>
        </w:rPr>
        <w:t>K</w:t>
      </w:r>
      <w:r w:rsidRPr="000C3A91">
        <w:rPr>
          <w:color w:val="auto"/>
        </w:rPr>
        <w:t>laszter működésével és tevékenységével kapcsolatos ügyekről a tag jogosult tájékozódni és megfelelő információkhoz jutni</w:t>
      </w:r>
      <w:r w:rsidR="00C36A7B" w:rsidRPr="000C3A91">
        <w:rPr>
          <w:color w:val="auto"/>
        </w:rPr>
        <w:t>;</w:t>
      </w:r>
    </w:p>
    <w:p w14:paraId="70B8EEC9" w14:textId="77777777" w:rsidR="006B3196" w:rsidRPr="000C3A91" w:rsidRDefault="006B3196" w:rsidP="006B3196">
      <w:pPr>
        <w:pStyle w:val="Default"/>
        <w:rPr>
          <w:rFonts w:cs="Times New Roman"/>
          <w:color w:val="auto"/>
        </w:rPr>
      </w:pPr>
    </w:p>
    <w:p w14:paraId="76E44FD5" w14:textId="39B71038" w:rsidR="006B3196" w:rsidRPr="000C3A91" w:rsidRDefault="006B3196" w:rsidP="006B3196">
      <w:pPr>
        <w:pStyle w:val="Default"/>
        <w:rPr>
          <w:rFonts w:cs="Times New Roman"/>
          <w:color w:val="auto"/>
        </w:rPr>
      </w:pPr>
      <w:proofErr w:type="gramStart"/>
      <w:r w:rsidRPr="000C3A91">
        <w:rPr>
          <w:rFonts w:cs="Times New Roman"/>
          <w:color w:val="auto"/>
        </w:rPr>
        <w:t>e</w:t>
      </w:r>
      <w:proofErr w:type="gramEnd"/>
      <w:r w:rsidRPr="000C3A91">
        <w:rPr>
          <w:rFonts w:cs="Times New Roman"/>
          <w:color w:val="auto"/>
        </w:rPr>
        <w:t xml:space="preserve">. </w:t>
      </w:r>
      <w:proofErr w:type="gramStart"/>
      <w:r w:rsidRPr="000C3A91">
        <w:rPr>
          <w:rFonts w:cs="Times New Roman"/>
          <w:color w:val="auto"/>
        </w:rPr>
        <w:t>a</w:t>
      </w:r>
      <w:proofErr w:type="gramEnd"/>
      <w:r w:rsidRPr="000C3A91">
        <w:rPr>
          <w:rFonts w:cs="Times New Roman"/>
          <w:color w:val="auto"/>
        </w:rPr>
        <w:t xml:space="preserve"> tag a tagdíj felett külön díjazás ellenében jogosult igény</w:t>
      </w:r>
      <w:r w:rsidR="00C36A7B" w:rsidRPr="000C3A91">
        <w:rPr>
          <w:rFonts w:cs="Times New Roman"/>
          <w:color w:val="auto"/>
        </w:rPr>
        <w:t>b</w:t>
      </w:r>
      <w:r w:rsidRPr="000C3A91">
        <w:rPr>
          <w:rFonts w:cs="Times New Roman"/>
          <w:color w:val="auto"/>
        </w:rPr>
        <w:t>e venni a klaszter további egyénre szabott szolgáltatásait</w:t>
      </w:r>
      <w:r w:rsidR="00C36A7B" w:rsidRPr="000C3A91">
        <w:rPr>
          <w:rFonts w:cs="Times New Roman"/>
          <w:color w:val="auto"/>
        </w:rPr>
        <w:t>.</w:t>
      </w:r>
    </w:p>
    <w:p w14:paraId="2FD7A3E8" w14:textId="77777777" w:rsidR="006B3196" w:rsidRPr="000C3A91" w:rsidRDefault="006B3196" w:rsidP="006B3196">
      <w:pPr>
        <w:pStyle w:val="Default"/>
        <w:rPr>
          <w:rFonts w:cs="Times New Roman"/>
          <w:color w:val="auto"/>
        </w:rPr>
      </w:pPr>
    </w:p>
    <w:p w14:paraId="7EB7B9B1" w14:textId="3EF6124E" w:rsidR="006B3196" w:rsidRPr="000C3A91" w:rsidRDefault="006B3196" w:rsidP="006B3196">
      <w:pPr>
        <w:pStyle w:val="Default"/>
        <w:rPr>
          <w:color w:val="auto"/>
        </w:rPr>
      </w:pPr>
      <w:r w:rsidRPr="000C3A91">
        <w:rPr>
          <w:b/>
          <w:bCs/>
          <w:color w:val="auto"/>
        </w:rPr>
        <w:t>A tagok kötelezettségei</w:t>
      </w:r>
    </w:p>
    <w:p w14:paraId="695BC744" w14:textId="1EB022C4" w:rsidR="006B3196" w:rsidRPr="000C3A91" w:rsidRDefault="006B3196" w:rsidP="006B3196">
      <w:pPr>
        <w:pStyle w:val="Default"/>
        <w:spacing w:after="42"/>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w:t>
      </w:r>
      <w:proofErr w:type="gramEnd"/>
      <w:r w:rsidRPr="000C3A91">
        <w:rPr>
          <w:color w:val="auto"/>
        </w:rPr>
        <w:t xml:space="preserve"> tagok kötelesek a </w:t>
      </w:r>
      <w:r w:rsidR="00C36A7B" w:rsidRPr="000C3A91">
        <w:rPr>
          <w:color w:val="auto"/>
        </w:rPr>
        <w:t>K</w:t>
      </w:r>
      <w:r w:rsidRPr="000C3A91">
        <w:rPr>
          <w:color w:val="auto"/>
        </w:rPr>
        <w:t>laszter munkájában aktívan részt venni, és sikeres működésének biztosításában közreműködni</w:t>
      </w:r>
      <w:r w:rsidR="00C36A7B" w:rsidRPr="000C3A91">
        <w:rPr>
          <w:color w:val="auto"/>
        </w:rPr>
        <w:t>;</w:t>
      </w:r>
    </w:p>
    <w:p w14:paraId="00F8613C" w14:textId="663275AB" w:rsidR="006B3196" w:rsidRPr="000C3A91" w:rsidRDefault="006B3196" w:rsidP="006B3196">
      <w:pPr>
        <w:pStyle w:val="Default"/>
        <w:spacing w:after="42"/>
        <w:rPr>
          <w:color w:val="auto"/>
        </w:rPr>
      </w:pPr>
      <w:r w:rsidRPr="000C3A91">
        <w:rPr>
          <w:color w:val="auto"/>
        </w:rPr>
        <w:t xml:space="preserve">b. </w:t>
      </w:r>
      <w:proofErr w:type="gramStart"/>
      <w:r w:rsidRPr="000C3A91">
        <w:rPr>
          <w:color w:val="auto"/>
        </w:rPr>
        <w:t>a</w:t>
      </w:r>
      <w:proofErr w:type="gramEnd"/>
      <w:r w:rsidRPr="000C3A91">
        <w:rPr>
          <w:color w:val="auto"/>
        </w:rPr>
        <w:t xml:space="preserve"> tagok kötelesek a tagdíjat, és regisztrációs díjat megfizetni</w:t>
      </w:r>
      <w:r w:rsidR="00C36A7B" w:rsidRPr="000C3A91">
        <w:rPr>
          <w:color w:val="auto"/>
        </w:rPr>
        <w:t>;</w:t>
      </w:r>
    </w:p>
    <w:p w14:paraId="53B6F2FE" w14:textId="38D91CDE" w:rsidR="006B3196" w:rsidRPr="000C3A91" w:rsidRDefault="006B3196" w:rsidP="006B3196">
      <w:pPr>
        <w:pStyle w:val="Default"/>
        <w:spacing w:after="42"/>
        <w:rPr>
          <w:color w:val="auto"/>
        </w:rPr>
      </w:pPr>
      <w:proofErr w:type="gramStart"/>
      <w:r w:rsidRPr="000C3A91">
        <w:rPr>
          <w:color w:val="auto"/>
        </w:rPr>
        <w:t>c.</w:t>
      </w:r>
      <w:proofErr w:type="gramEnd"/>
      <w:r w:rsidRPr="000C3A91">
        <w:rPr>
          <w:color w:val="auto"/>
        </w:rPr>
        <w:t xml:space="preserve"> a tagok mellékszolgáltatások teljesítésére kötelesek</w:t>
      </w:r>
      <w:r w:rsidR="00C36A7B" w:rsidRPr="000C3A91">
        <w:rPr>
          <w:color w:val="auto"/>
        </w:rPr>
        <w:t>;</w:t>
      </w:r>
    </w:p>
    <w:p w14:paraId="65ED6A69" w14:textId="3ED8C519" w:rsidR="006B3196" w:rsidRPr="000C3A91" w:rsidRDefault="00C4263C" w:rsidP="006B3196">
      <w:pPr>
        <w:pStyle w:val="Default"/>
        <w:spacing w:after="42"/>
        <w:rPr>
          <w:color w:val="auto"/>
        </w:rPr>
      </w:pPr>
      <w:r w:rsidRPr="000C3A91">
        <w:rPr>
          <w:color w:val="auto"/>
        </w:rPr>
        <w:t>d</w:t>
      </w:r>
      <w:r w:rsidR="006B3196" w:rsidRPr="000C3A91">
        <w:rPr>
          <w:color w:val="auto"/>
        </w:rPr>
        <w:t xml:space="preserve">. </w:t>
      </w:r>
      <w:proofErr w:type="gramStart"/>
      <w:r w:rsidR="006B3196" w:rsidRPr="000C3A91">
        <w:rPr>
          <w:color w:val="auto"/>
        </w:rPr>
        <w:t>a</w:t>
      </w:r>
      <w:proofErr w:type="gramEnd"/>
      <w:r w:rsidR="006B3196" w:rsidRPr="000C3A91">
        <w:rPr>
          <w:color w:val="auto"/>
        </w:rPr>
        <w:t xml:space="preserve"> tagok a belépési nyilatkozatuk és a belépési adatlapjuk aláírásával, valamint a jelen Szervezeti és Működési Szabályzat elfogadásával - az információs önrendelkezési jogról és az információszabadságról szóló 2011. évi CXII. törvény </w:t>
      </w:r>
      <w:proofErr w:type="spellStart"/>
      <w:r w:rsidR="006B3196" w:rsidRPr="000C3A91">
        <w:rPr>
          <w:color w:val="auto"/>
        </w:rPr>
        <w:t>törvény</w:t>
      </w:r>
      <w:proofErr w:type="spellEnd"/>
      <w:r w:rsidR="006B3196" w:rsidRPr="000C3A91">
        <w:rPr>
          <w:color w:val="auto"/>
        </w:rPr>
        <w:t xml:space="preserve"> 3. § rendelkezései alapján - egyben írásban kifejezetten, és félreérthetetlen módon hozzájárulnak ahhoz is, hogy az általuk megadott személyes (és a klaszter tagságukra vonatkozó különleges) adataikat a klaszter a sikeres működésének céljából és mértékéig, e törvény szabályai szerint </w:t>
      </w:r>
      <w:r w:rsidR="00C36A7B" w:rsidRPr="000C3A91">
        <w:rPr>
          <w:color w:val="auto"/>
        </w:rPr>
        <w:t>kezelje;</w:t>
      </w:r>
    </w:p>
    <w:p w14:paraId="60181BF4" w14:textId="434E55B3" w:rsidR="006B3196" w:rsidRPr="000C3A91" w:rsidRDefault="00C4263C" w:rsidP="006B3196">
      <w:pPr>
        <w:pStyle w:val="Default"/>
        <w:rPr>
          <w:color w:val="auto"/>
        </w:rPr>
      </w:pPr>
      <w:proofErr w:type="gramStart"/>
      <w:r w:rsidRPr="000C3A91">
        <w:rPr>
          <w:color w:val="auto"/>
        </w:rPr>
        <w:t>e</w:t>
      </w:r>
      <w:proofErr w:type="gramEnd"/>
      <w:r w:rsidR="006B3196" w:rsidRPr="000C3A91">
        <w:rPr>
          <w:color w:val="auto"/>
        </w:rPr>
        <w:t xml:space="preserve">. </w:t>
      </w:r>
      <w:proofErr w:type="gramStart"/>
      <w:r w:rsidR="006B3196" w:rsidRPr="000C3A91">
        <w:rPr>
          <w:color w:val="auto"/>
        </w:rPr>
        <w:t>a</w:t>
      </w:r>
      <w:proofErr w:type="gramEnd"/>
      <w:r w:rsidR="006B3196" w:rsidRPr="000C3A91">
        <w:rPr>
          <w:color w:val="auto"/>
        </w:rPr>
        <w:t xml:space="preserve"> tagok a belépési adatlapon közölt, illetve a klaszter adatbázisaiban róluk nyilvántartott adatok változásait kötelesek 5 munkanapon belül a klaszter-menedzser részére írásban bejelenteni</w:t>
      </w:r>
      <w:r w:rsidR="00C36A7B" w:rsidRPr="000C3A91">
        <w:rPr>
          <w:color w:val="auto"/>
        </w:rPr>
        <w:t>.</w:t>
      </w:r>
    </w:p>
    <w:p w14:paraId="17F5495E" w14:textId="77777777" w:rsidR="006B3196" w:rsidRPr="000C3A91" w:rsidRDefault="006B3196" w:rsidP="006B3196">
      <w:pPr>
        <w:pStyle w:val="Default"/>
        <w:rPr>
          <w:color w:val="auto"/>
        </w:rPr>
      </w:pPr>
    </w:p>
    <w:p w14:paraId="380C59F0" w14:textId="77777777" w:rsidR="006B3196" w:rsidRPr="000C3A91" w:rsidRDefault="006B3196" w:rsidP="006B3196">
      <w:pPr>
        <w:pStyle w:val="Default"/>
        <w:rPr>
          <w:color w:val="auto"/>
        </w:rPr>
      </w:pPr>
      <w:r w:rsidRPr="000C3A91">
        <w:rPr>
          <w:b/>
          <w:bCs/>
          <w:color w:val="auto"/>
        </w:rPr>
        <w:t xml:space="preserve">A tagok mellékszolgáltatásai </w:t>
      </w:r>
    </w:p>
    <w:p w14:paraId="4CE32E45" w14:textId="2F3A9044" w:rsidR="006B3196" w:rsidRPr="000C3A91" w:rsidRDefault="006B3196" w:rsidP="006B3196">
      <w:pPr>
        <w:pStyle w:val="Default"/>
        <w:rPr>
          <w:color w:val="auto"/>
        </w:rPr>
      </w:pPr>
      <w:r w:rsidRPr="000C3A91">
        <w:rPr>
          <w:color w:val="auto"/>
        </w:rPr>
        <w:t xml:space="preserve">A tagok a </w:t>
      </w:r>
      <w:r w:rsidR="00C36A7B" w:rsidRPr="000C3A91">
        <w:rPr>
          <w:color w:val="auto"/>
        </w:rPr>
        <w:t>K</w:t>
      </w:r>
      <w:r w:rsidRPr="000C3A91">
        <w:rPr>
          <w:color w:val="auto"/>
        </w:rPr>
        <w:t xml:space="preserve">laszter részére mellékszolgáltatás címén kötelesek: </w:t>
      </w:r>
    </w:p>
    <w:p w14:paraId="4272DDFD" w14:textId="74BD4B2E"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bemutatni</w:t>
      </w:r>
      <w:proofErr w:type="gramEnd"/>
      <w:r w:rsidRPr="000C3A91">
        <w:rPr>
          <w:color w:val="auto"/>
        </w:rPr>
        <w:t xml:space="preserve"> a </w:t>
      </w:r>
      <w:r w:rsidR="00C36A7B" w:rsidRPr="000C3A91">
        <w:rPr>
          <w:color w:val="auto"/>
        </w:rPr>
        <w:t>K</w:t>
      </w:r>
      <w:r w:rsidRPr="000C3A91">
        <w:rPr>
          <w:color w:val="auto"/>
        </w:rPr>
        <w:t xml:space="preserve">lasztert a tag által működtetett saját </w:t>
      </w:r>
      <w:proofErr w:type="spellStart"/>
      <w:r w:rsidRPr="000C3A91">
        <w:rPr>
          <w:color w:val="auto"/>
        </w:rPr>
        <w:t>webportálon</w:t>
      </w:r>
      <w:proofErr w:type="spellEnd"/>
      <w:r w:rsidR="00C36A7B" w:rsidRPr="000C3A91">
        <w:rPr>
          <w:color w:val="auto"/>
        </w:rPr>
        <w:t>;</w:t>
      </w:r>
      <w:r w:rsidRPr="000C3A91">
        <w:rPr>
          <w:color w:val="auto"/>
        </w:rPr>
        <w:t xml:space="preserve"> </w:t>
      </w:r>
    </w:p>
    <w:p w14:paraId="4BBB1358" w14:textId="40AB7780"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önálló</w:t>
      </w:r>
      <w:proofErr w:type="gramEnd"/>
      <w:r w:rsidRPr="000C3A91">
        <w:rPr>
          <w:color w:val="auto"/>
        </w:rPr>
        <w:t xml:space="preserve"> PR tevékenységet folytatni a </w:t>
      </w:r>
      <w:r w:rsidR="00C36A7B" w:rsidRPr="000C3A91">
        <w:rPr>
          <w:color w:val="auto"/>
        </w:rPr>
        <w:t>K</w:t>
      </w:r>
      <w:r w:rsidRPr="000C3A91">
        <w:rPr>
          <w:color w:val="auto"/>
        </w:rPr>
        <w:t>laszter népszerűsítése érdekében</w:t>
      </w:r>
      <w:r w:rsidR="00C36A7B" w:rsidRPr="000C3A91">
        <w:rPr>
          <w:color w:val="auto"/>
        </w:rPr>
        <w:t>;</w:t>
      </w:r>
    </w:p>
    <w:p w14:paraId="62E1E80A" w14:textId="5CB31A6C" w:rsidR="006B3196" w:rsidRPr="000C3A91" w:rsidRDefault="006B3196" w:rsidP="006B3196">
      <w:pPr>
        <w:pStyle w:val="Default"/>
        <w:rPr>
          <w:color w:val="auto"/>
        </w:rPr>
      </w:pPr>
      <w:proofErr w:type="gramStart"/>
      <w:r w:rsidRPr="000C3A91">
        <w:rPr>
          <w:color w:val="auto"/>
        </w:rPr>
        <w:t>c.</w:t>
      </w:r>
      <w:proofErr w:type="gramEnd"/>
      <w:r w:rsidRPr="000C3A91">
        <w:rPr>
          <w:color w:val="auto"/>
        </w:rPr>
        <w:t xml:space="preserve"> szakembert biztosítani a tagot érintő feladatok ellátásához, e tevékenység során közvetlen </w:t>
      </w:r>
      <w:proofErr w:type="spellStart"/>
      <w:r w:rsidRPr="000C3A91">
        <w:rPr>
          <w:color w:val="auto"/>
        </w:rPr>
        <w:t>részvétel</w:t>
      </w:r>
      <w:r w:rsidR="00C36A7B" w:rsidRPr="000C3A91">
        <w:rPr>
          <w:color w:val="auto"/>
        </w:rPr>
        <w:t>t</w:t>
      </w:r>
      <w:r w:rsidRPr="000C3A91">
        <w:rPr>
          <w:color w:val="auto"/>
        </w:rPr>
        <w:t>biztosítani</w:t>
      </w:r>
      <w:proofErr w:type="spellEnd"/>
      <w:r w:rsidRPr="000C3A91">
        <w:rPr>
          <w:color w:val="auto"/>
        </w:rPr>
        <w:t>, különöse</w:t>
      </w:r>
      <w:r w:rsidR="00C36A7B" w:rsidRPr="000C3A91">
        <w:rPr>
          <w:color w:val="auto"/>
        </w:rPr>
        <w:t>n</w:t>
      </w:r>
      <w:r w:rsidRPr="000C3A91">
        <w:rPr>
          <w:color w:val="auto"/>
        </w:rPr>
        <w:t xml:space="preserve"> pályázatokkal kapcsolatosan</w:t>
      </w:r>
      <w:r w:rsidR="00C36A7B" w:rsidRPr="000C3A91">
        <w:rPr>
          <w:color w:val="auto"/>
        </w:rPr>
        <w:t>.</w:t>
      </w:r>
    </w:p>
    <w:p w14:paraId="0F8FB601" w14:textId="77777777" w:rsidR="006B3196" w:rsidRPr="000C3A91" w:rsidRDefault="006B3196" w:rsidP="006B3196">
      <w:pPr>
        <w:pStyle w:val="Default"/>
        <w:rPr>
          <w:color w:val="auto"/>
        </w:rPr>
      </w:pPr>
    </w:p>
    <w:p w14:paraId="17460D32" w14:textId="77777777" w:rsidR="006B3196" w:rsidRPr="000C3A91" w:rsidRDefault="006B3196" w:rsidP="006B3196">
      <w:pPr>
        <w:pStyle w:val="Default"/>
        <w:rPr>
          <w:color w:val="auto"/>
        </w:rPr>
      </w:pPr>
      <w:r w:rsidRPr="000C3A91">
        <w:rPr>
          <w:color w:val="auto"/>
        </w:rPr>
        <w:t xml:space="preserve">A fentiekben meghatározott mellékszolgáltatásokat a tagok rendszeresen, a klaszter folyamatos működésének biztosítása érdekében kötelesek végezni. </w:t>
      </w:r>
    </w:p>
    <w:p w14:paraId="7574FFEB" w14:textId="77777777" w:rsidR="006B3196" w:rsidRPr="000C3A91" w:rsidRDefault="006B3196" w:rsidP="006B3196">
      <w:pPr>
        <w:pStyle w:val="Default"/>
        <w:rPr>
          <w:color w:val="auto"/>
        </w:rPr>
      </w:pPr>
      <w:r w:rsidRPr="000C3A91">
        <w:rPr>
          <w:color w:val="auto"/>
        </w:rPr>
        <w:t xml:space="preserve">A mellékszolgáltatásért a tagot külön díjazás nem illeti meg. </w:t>
      </w:r>
    </w:p>
    <w:p w14:paraId="248AC286" w14:textId="77777777" w:rsidR="006B3196" w:rsidRPr="000C3A91" w:rsidRDefault="006B3196" w:rsidP="006B3196">
      <w:pPr>
        <w:pStyle w:val="Default"/>
        <w:rPr>
          <w:color w:val="auto"/>
        </w:rPr>
      </w:pPr>
      <w:r w:rsidRPr="000C3A91">
        <w:rPr>
          <w:color w:val="auto"/>
        </w:rPr>
        <w:t xml:space="preserve">Amennyiben a tag mellékszolgáltatási kötelezettségének nem, vagy nem megfelelően tesz eleget a szerződésszerű teljesítésre a klaszter-menedzser felhívja a figyelmét. A felhívás ellenére történő rendszeres mulasztás kizárásra okot adó körülmény. </w:t>
      </w:r>
    </w:p>
    <w:p w14:paraId="7A5554BC" w14:textId="77777777" w:rsidR="00C36A7B" w:rsidRPr="000C3A91" w:rsidRDefault="006B3196" w:rsidP="006B3196">
      <w:pPr>
        <w:pStyle w:val="Default"/>
        <w:rPr>
          <w:color w:val="auto"/>
        </w:rPr>
      </w:pPr>
      <w:r w:rsidRPr="000C3A91">
        <w:rPr>
          <w:color w:val="auto"/>
        </w:rPr>
        <w:t>A tagsági jogviszony megszűnése a mellékszolgáltatási kötelezettséget is megszűnteti.</w:t>
      </w:r>
    </w:p>
    <w:p w14:paraId="36A0AA22" w14:textId="5E099812" w:rsidR="006B3196" w:rsidRPr="000C3A91" w:rsidRDefault="006B3196" w:rsidP="006B3196">
      <w:pPr>
        <w:pStyle w:val="Default"/>
        <w:rPr>
          <w:color w:val="auto"/>
        </w:rPr>
      </w:pPr>
    </w:p>
    <w:p w14:paraId="4CAB9B50" w14:textId="77777777" w:rsidR="006B3196" w:rsidRPr="000C3A91" w:rsidRDefault="006B3196" w:rsidP="006B3196">
      <w:pPr>
        <w:pStyle w:val="Default"/>
        <w:rPr>
          <w:color w:val="auto"/>
        </w:rPr>
      </w:pPr>
      <w:r w:rsidRPr="000C3A91">
        <w:rPr>
          <w:b/>
          <w:bCs/>
          <w:color w:val="auto"/>
        </w:rPr>
        <w:t xml:space="preserve">V. A KLASZTER PÉNZÜGYI ALAPJAI </w:t>
      </w:r>
    </w:p>
    <w:p w14:paraId="6E723868" w14:textId="77777777" w:rsidR="006B3196" w:rsidRPr="000C3A91" w:rsidRDefault="006B3196" w:rsidP="006B3196">
      <w:pPr>
        <w:pStyle w:val="Default"/>
        <w:rPr>
          <w:color w:val="auto"/>
        </w:rPr>
      </w:pPr>
    </w:p>
    <w:p w14:paraId="2EEAE0A6" w14:textId="77777777" w:rsidR="006B3196" w:rsidRPr="000C3A91" w:rsidRDefault="006B3196" w:rsidP="006B3196">
      <w:pPr>
        <w:pStyle w:val="Default"/>
        <w:rPr>
          <w:color w:val="auto"/>
        </w:rPr>
      </w:pPr>
      <w:r w:rsidRPr="000C3A91">
        <w:rPr>
          <w:b/>
          <w:bCs/>
          <w:color w:val="auto"/>
        </w:rPr>
        <w:t xml:space="preserve">A klaszter pénzügyi alapjai: </w:t>
      </w:r>
    </w:p>
    <w:p w14:paraId="03B90551" w14:textId="311BC787"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w:t>
      </w:r>
      <w:proofErr w:type="gramEnd"/>
      <w:r w:rsidRPr="000C3A91">
        <w:rPr>
          <w:color w:val="auto"/>
        </w:rPr>
        <w:t xml:space="preserve"> tagok által fizetendő tagdíj</w:t>
      </w:r>
      <w:r w:rsidR="00C36A7B" w:rsidRPr="000C3A91">
        <w:rPr>
          <w:color w:val="auto"/>
        </w:rPr>
        <w:t>;</w:t>
      </w:r>
    </w:p>
    <w:p w14:paraId="6C0DB310" w14:textId="11C2497B"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a</w:t>
      </w:r>
      <w:proofErr w:type="gramEnd"/>
      <w:r w:rsidRPr="000C3A91">
        <w:rPr>
          <w:color w:val="auto"/>
        </w:rPr>
        <w:t xml:space="preserve"> csatlakozó tagok által fizetendő regisztrációs </w:t>
      </w:r>
      <w:r w:rsidR="00C36A7B" w:rsidRPr="000C3A91">
        <w:rPr>
          <w:color w:val="auto"/>
        </w:rPr>
        <w:t>díj;</w:t>
      </w:r>
    </w:p>
    <w:p w14:paraId="649B6751" w14:textId="6589B971" w:rsidR="006B3196" w:rsidRPr="000C3A91" w:rsidRDefault="006B3196" w:rsidP="006B3196">
      <w:pPr>
        <w:pStyle w:val="Default"/>
        <w:spacing w:after="40"/>
        <w:rPr>
          <w:color w:val="auto"/>
        </w:rPr>
      </w:pPr>
      <w:proofErr w:type="gramStart"/>
      <w:r w:rsidRPr="000C3A91">
        <w:rPr>
          <w:color w:val="auto"/>
        </w:rPr>
        <w:t>c.</w:t>
      </w:r>
      <w:proofErr w:type="gramEnd"/>
      <w:r w:rsidRPr="000C3A91">
        <w:rPr>
          <w:color w:val="auto"/>
        </w:rPr>
        <w:t xml:space="preserve"> támogatások</w:t>
      </w:r>
      <w:r w:rsidR="00C36A7B" w:rsidRPr="000C3A91">
        <w:rPr>
          <w:color w:val="auto"/>
        </w:rPr>
        <w:t>;</w:t>
      </w:r>
    </w:p>
    <w:p w14:paraId="38D78E08" w14:textId="6F9C0202" w:rsidR="006B3196" w:rsidRPr="000C3A91" w:rsidRDefault="006B3196" w:rsidP="006B3196">
      <w:pPr>
        <w:pStyle w:val="Default"/>
        <w:spacing w:after="40"/>
        <w:rPr>
          <w:color w:val="auto"/>
        </w:rPr>
      </w:pPr>
      <w:r w:rsidRPr="000C3A91">
        <w:rPr>
          <w:color w:val="auto"/>
        </w:rPr>
        <w:t xml:space="preserve">d. </w:t>
      </w:r>
      <w:proofErr w:type="gramStart"/>
      <w:r w:rsidRPr="000C3A91">
        <w:rPr>
          <w:color w:val="auto"/>
        </w:rPr>
        <w:t>adományok</w:t>
      </w:r>
      <w:proofErr w:type="gramEnd"/>
      <w:r w:rsidR="00C36A7B" w:rsidRPr="000C3A91">
        <w:rPr>
          <w:color w:val="auto"/>
        </w:rPr>
        <w:t>;</w:t>
      </w:r>
    </w:p>
    <w:p w14:paraId="40708932" w14:textId="4F05FE63" w:rsidR="006B3196" w:rsidRPr="000C3A91" w:rsidRDefault="006B3196" w:rsidP="006B3196">
      <w:pPr>
        <w:pStyle w:val="Default"/>
        <w:spacing w:after="40"/>
        <w:rPr>
          <w:color w:val="auto"/>
        </w:rPr>
      </w:pPr>
      <w:proofErr w:type="gramStart"/>
      <w:r w:rsidRPr="000C3A91">
        <w:rPr>
          <w:color w:val="auto"/>
        </w:rPr>
        <w:t>e</w:t>
      </w:r>
      <w:proofErr w:type="gramEnd"/>
      <w:r w:rsidRPr="000C3A91">
        <w:rPr>
          <w:color w:val="auto"/>
        </w:rPr>
        <w:t xml:space="preserve">. </w:t>
      </w:r>
      <w:proofErr w:type="gramStart"/>
      <w:r w:rsidRPr="000C3A91">
        <w:rPr>
          <w:color w:val="auto"/>
        </w:rPr>
        <w:t>pályázati</w:t>
      </w:r>
      <w:proofErr w:type="gramEnd"/>
      <w:r w:rsidRPr="000C3A91">
        <w:rPr>
          <w:color w:val="auto"/>
        </w:rPr>
        <w:t xml:space="preserve"> források</w:t>
      </w:r>
      <w:r w:rsidR="00C36A7B" w:rsidRPr="000C3A91">
        <w:rPr>
          <w:color w:val="auto"/>
        </w:rPr>
        <w:t>;</w:t>
      </w:r>
    </w:p>
    <w:p w14:paraId="384C1729" w14:textId="77777777" w:rsidR="006B3196" w:rsidRPr="000C3A91" w:rsidRDefault="006B3196" w:rsidP="006B3196">
      <w:pPr>
        <w:pStyle w:val="Default"/>
        <w:rPr>
          <w:color w:val="auto"/>
        </w:rPr>
      </w:pPr>
      <w:proofErr w:type="gramStart"/>
      <w:r w:rsidRPr="000C3A91">
        <w:rPr>
          <w:color w:val="auto"/>
        </w:rPr>
        <w:t>f</w:t>
      </w:r>
      <w:proofErr w:type="gramEnd"/>
      <w:r w:rsidRPr="000C3A91">
        <w:rPr>
          <w:color w:val="auto"/>
        </w:rPr>
        <w:t xml:space="preserve">. </w:t>
      </w:r>
      <w:proofErr w:type="gramStart"/>
      <w:r w:rsidRPr="000C3A91">
        <w:rPr>
          <w:color w:val="auto"/>
        </w:rPr>
        <w:t>a</w:t>
      </w:r>
      <w:proofErr w:type="gramEnd"/>
      <w:r w:rsidRPr="000C3A91">
        <w:rPr>
          <w:color w:val="auto"/>
        </w:rPr>
        <w:t xml:space="preserve"> közösen kidolgozott termékek, szolgáltatások hasznosításából származó bevételek</w:t>
      </w:r>
      <w:r w:rsidR="00C36A7B" w:rsidRPr="000C3A91">
        <w:rPr>
          <w:color w:val="auto"/>
        </w:rPr>
        <w:t>.</w:t>
      </w:r>
      <w:r w:rsidRPr="000C3A91">
        <w:rPr>
          <w:color w:val="auto"/>
        </w:rPr>
        <w:t xml:space="preserve"> </w:t>
      </w:r>
    </w:p>
    <w:p w14:paraId="4A4BCC30" w14:textId="77777777" w:rsidR="006B3196" w:rsidRPr="000C3A91" w:rsidRDefault="006B3196" w:rsidP="006B3196">
      <w:pPr>
        <w:pStyle w:val="Default"/>
        <w:rPr>
          <w:rFonts w:cs="Times New Roman"/>
          <w:color w:val="auto"/>
        </w:rPr>
      </w:pPr>
    </w:p>
    <w:p w14:paraId="69C1C4BB" w14:textId="77777777" w:rsidR="006B3196" w:rsidRPr="000C3A91" w:rsidRDefault="006B3196" w:rsidP="006B3196">
      <w:pPr>
        <w:pStyle w:val="Default"/>
        <w:rPr>
          <w:rFonts w:cs="Times New Roman"/>
          <w:color w:val="auto"/>
        </w:rPr>
      </w:pPr>
      <w:r w:rsidRPr="000C3A91">
        <w:rPr>
          <w:rFonts w:cs="Times New Roman"/>
          <w:color w:val="auto"/>
        </w:rPr>
        <w:t xml:space="preserve">Magánszemély tagok nem teljesítenek a klaszter javára regisztrációs díj és tagdíj címén pénzszolgáltatást. </w:t>
      </w:r>
    </w:p>
    <w:p w14:paraId="49A5283A" w14:textId="45762124" w:rsidR="00E152D7" w:rsidRPr="000C3A91" w:rsidRDefault="00E152D7" w:rsidP="006B3196">
      <w:pPr>
        <w:pStyle w:val="Default"/>
        <w:rPr>
          <w:rFonts w:cs="Times New Roman"/>
          <w:color w:val="auto"/>
        </w:rPr>
      </w:pPr>
      <w:r w:rsidRPr="000C3A91">
        <w:rPr>
          <w:rFonts w:cs="Times New Roman"/>
          <w:color w:val="auto"/>
        </w:rPr>
        <w:t>A klaszter</w:t>
      </w:r>
      <w:r w:rsidR="000312D9" w:rsidRPr="000C3A91">
        <w:rPr>
          <w:rFonts w:cs="Times New Roman"/>
          <w:color w:val="auto"/>
        </w:rPr>
        <w:t xml:space="preserve"> projektirodát működtető </w:t>
      </w:r>
      <w:r w:rsidRPr="000C3A91">
        <w:rPr>
          <w:rFonts w:cs="Times New Roman"/>
          <w:color w:val="auto"/>
        </w:rPr>
        <w:t>szervezet</w:t>
      </w:r>
      <w:r w:rsidR="006B3196" w:rsidRPr="000C3A91">
        <w:rPr>
          <w:rFonts w:cs="Times New Roman"/>
          <w:color w:val="auto"/>
        </w:rPr>
        <w:t>, mint önálló jogi személy</w:t>
      </w:r>
      <w:r w:rsidR="00486A62" w:rsidRPr="000C3A91">
        <w:rPr>
          <w:rFonts w:cs="Times New Roman"/>
          <w:color w:val="auto"/>
        </w:rPr>
        <w:t xml:space="preserve"> által kijelölt képviselője</w:t>
      </w:r>
      <w:r w:rsidR="006B3196" w:rsidRPr="000C3A91">
        <w:rPr>
          <w:rFonts w:cs="Times New Roman"/>
          <w:color w:val="auto"/>
        </w:rPr>
        <w:t xml:space="preserve"> fentiektől eltérő jogcímű és tárgyú bevételei nem képezik a klaszter pénzügyi alapjait.</w:t>
      </w:r>
    </w:p>
    <w:p w14:paraId="6005214B" w14:textId="5FE23386" w:rsidR="006B3196" w:rsidRPr="000C3A91" w:rsidRDefault="006B3196" w:rsidP="006B3196">
      <w:pPr>
        <w:pStyle w:val="Default"/>
        <w:rPr>
          <w:rFonts w:cs="Times New Roman"/>
          <w:color w:val="auto"/>
        </w:rPr>
      </w:pPr>
    </w:p>
    <w:p w14:paraId="3FDB2D7C" w14:textId="77777777" w:rsidR="006B3196" w:rsidRPr="000C3A91" w:rsidRDefault="006B3196" w:rsidP="006B3196">
      <w:pPr>
        <w:pStyle w:val="Default"/>
        <w:rPr>
          <w:color w:val="auto"/>
        </w:rPr>
      </w:pPr>
      <w:r w:rsidRPr="000C3A91">
        <w:rPr>
          <w:b/>
          <w:bCs/>
          <w:color w:val="auto"/>
        </w:rPr>
        <w:t xml:space="preserve">A regisztrációs díj </w:t>
      </w:r>
    </w:p>
    <w:p w14:paraId="566CD5D2" w14:textId="77777777" w:rsidR="006B3196" w:rsidRPr="000C3A91" w:rsidRDefault="006B3196" w:rsidP="006B3196">
      <w:pPr>
        <w:pStyle w:val="Default"/>
        <w:rPr>
          <w:color w:val="auto"/>
        </w:rPr>
      </w:pPr>
      <w:r w:rsidRPr="000C3A91">
        <w:rPr>
          <w:color w:val="auto"/>
        </w:rPr>
        <w:t xml:space="preserve">A csatlakozó tagok a tagfelvételükről szóló határozat írásbeli közlésétől számított 8 (nyolc) napon belül egyszeri regisztrációs díjat kötelesek fizetni. A regisztrációs díj a tagfelvétellel kapcsolatos egyszeri adminisztrációs feladatok ellátásának költségeit fedezi. </w:t>
      </w:r>
    </w:p>
    <w:p w14:paraId="2853C915" w14:textId="3138C3A2" w:rsidR="00E152D7" w:rsidRPr="000C3A91" w:rsidRDefault="006B3196" w:rsidP="006B3196">
      <w:pPr>
        <w:pStyle w:val="Default"/>
        <w:rPr>
          <w:color w:val="auto"/>
        </w:rPr>
      </w:pPr>
      <w:r w:rsidRPr="000C3A91">
        <w:rPr>
          <w:color w:val="auto"/>
        </w:rPr>
        <w:t xml:space="preserve">A regisztrációs díj összege </w:t>
      </w:r>
      <w:r w:rsidR="000312D9" w:rsidRPr="000C3A91">
        <w:rPr>
          <w:color w:val="auto"/>
        </w:rPr>
        <w:t>a Klaszter Elnökség ellenkező döntéséig nulla Forint</w:t>
      </w:r>
      <w:r w:rsidRPr="000C3A91">
        <w:rPr>
          <w:color w:val="auto"/>
        </w:rPr>
        <w:t>. A regisztrációs díj nem, vagy késedelmes teljesítése esetén a Klaszter Közgyűlés, illetve a Klaszter Elnökség törli a csatlakozó tag tagsági jogviszonyát.</w:t>
      </w:r>
    </w:p>
    <w:p w14:paraId="315604C5" w14:textId="69B5E87A" w:rsidR="006B3196" w:rsidRPr="000C3A91" w:rsidRDefault="006B3196" w:rsidP="006B3196">
      <w:pPr>
        <w:pStyle w:val="Default"/>
        <w:rPr>
          <w:color w:val="auto"/>
        </w:rPr>
      </w:pPr>
    </w:p>
    <w:p w14:paraId="4C01C0BF" w14:textId="77777777" w:rsidR="006B3196" w:rsidRPr="000C3A91" w:rsidRDefault="006B3196" w:rsidP="006B3196">
      <w:pPr>
        <w:pStyle w:val="Default"/>
        <w:rPr>
          <w:color w:val="auto"/>
        </w:rPr>
      </w:pPr>
      <w:r w:rsidRPr="000C3A91">
        <w:rPr>
          <w:b/>
          <w:bCs/>
          <w:color w:val="auto"/>
        </w:rPr>
        <w:t xml:space="preserve">A tagdíj </w:t>
      </w:r>
    </w:p>
    <w:p w14:paraId="7A4C4EA7" w14:textId="02A48D3B" w:rsidR="006B3196" w:rsidRPr="000C3A91" w:rsidRDefault="006B3196" w:rsidP="006B3196">
      <w:pPr>
        <w:pStyle w:val="Default"/>
        <w:rPr>
          <w:color w:val="auto"/>
        </w:rPr>
      </w:pPr>
      <w:r w:rsidRPr="000C3A91">
        <w:rPr>
          <w:color w:val="auto"/>
        </w:rPr>
        <w:t>A klaszter tagjai, így a befogadó</w:t>
      </w:r>
      <w:r w:rsidR="00E152D7" w:rsidRPr="000C3A91">
        <w:rPr>
          <w:color w:val="auto"/>
        </w:rPr>
        <w:t>, a klaszter</w:t>
      </w:r>
      <w:r w:rsidR="000312D9" w:rsidRPr="000C3A91">
        <w:rPr>
          <w:color w:val="auto"/>
        </w:rPr>
        <w:t xml:space="preserve"> projektirodát működtető </w:t>
      </w:r>
      <w:r w:rsidR="00E152D7" w:rsidRPr="000C3A91">
        <w:rPr>
          <w:color w:val="auto"/>
        </w:rPr>
        <w:t>szervezet</w:t>
      </w:r>
      <w:r w:rsidRPr="000C3A91">
        <w:rPr>
          <w:color w:val="auto"/>
        </w:rPr>
        <w:t xml:space="preserve"> is éves tagdíjat fizetnek. </w:t>
      </w:r>
    </w:p>
    <w:p w14:paraId="5C7252C1" w14:textId="77777777" w:rsidR="00E152D7" w:rsidRPr="000C3A91" w:rsidRDefault="006B3196" w:rsidP="006B3196">
      <w:pPr>
        <w:pStyle w:val="Default"/>
        <w:rPr>
          <w:color w:val="auto"/>
        </w:rPr>
      </w:pPr>
      <w:r w:rsidRPr="000C3A91">
        <w:rPr>
          <w:color w:val="auto"/>
        </w:rPr>
        <w:t>A Klaszter Elnökség egyedi, méltánylást érdemlő esetben a tagot ideiglenesen vagy véglegesen mentesítheti a tagdíjfizetési kötelezettség alól, illetve mérsékelheti a fizetendő tagdíj összegét.</w:t>
      </w:r>
    </w:p>
    <w:p w14:paraId="28DD9A25" w14:textId="7DCABC0A" w:rsidR="006B3196" w:rsidRPr="000C3A91" w:rsidRDefault="006B3196" w:rsidP="006B3196">
      <w:pPr>
        <w:pStyle w:val="Default"/>
        <w:rPr>
          <w:color w:val="auto"/>
        </w:rPr>
      </w:pPr>
    </w:p>
    <w:p w14:paraId="586F43B9" w14:textId="77777777" w:rsidR="006B3196" w:rsidRPr="000C3A91" w:rsidRDefault="006B3196" w:rsidP="006B3196">
      <w:pPr>
        <w:pStyle w:val="Default"/>
        <w:rPr>
          <w:color w:val="auto"/>
        </w:rPr>
      </w:pPr>
      <w:r w:rsidRPr="000C3A91">
        <w:rPr>
          <w:b/>
          <w:bCs/>
          <w:color w:val="auto"/>
        </w:rPr>
        <w:t xml:space="preserve">Az éves tagdíj mértéke </w:t>
      </w:r>
    </w:p>
    <w:p w14:paraId="3F85F895" w14:textId="77777777" w:rsidR="006B3196" w:rsidRPr="000C3A91" w:rsidRDefault="006B3196" w:rsidP="006B3196">
      <w:pPr>
        <w:pStyle w:val="Default"/>
        <w:rPr>
          <w:color w:val="auto"/>
        </w:rPr>
      </w:pPr>
      <w:r w:rsidRPr="000C3A91">
        <w:rPr>
          <w:color w:val="auto"/>
        </w:rPr>
        <w:t xml:space="preserve">Az éves tagdíj mértékét a Klaszter Elnökség határozza meg. A döntés határideje a tárgyévet megelőző év december 15. napja. </w:t>
      </w:r>
      <w:r w:rsidR="00E152D7" w:rsidRPr="000C3A91">
        <w:rPr>
          <w:color w:val="auto"/>
        </w:rPr>
        <w:t>Eme döntés hiányában az éves tagdíj mértéke változatlan marad a tárgyévet követően.</w:t>
      </w:r>
    </w:p>
    <w:p w14:paraId="119E46F2" w14:textId="77777777" w:rsidR="006B3196" w:rsidRPr="000C3A91" w:rsidRDefault="006B3196" w:rsidP="006B3196">
      <w:pPr>
        <w:pStyle w:val="Default"/>
        <w:rPr>
          <w:color w:val="auto"/>
        </w:rPr>
      </w:pPr>
      <w:r w:rsidRPr="000C3A91">
        <w:rPr>
          <w:color w:val="auto"/>
        </w:rPr>
        <w:t xml:space="preserve">Amely tagok adózás előtti eredménye nem éri el az 500 M (ötszázmillió) Ft-ot, úgy 100.000 (százezer) Ft + áfa/év a tagdíj. </w:t>
      </w:r>
    </w:p>
    <w:p w14:paraId="00146B17" w14:textId="77777777" w:rsidR="006B3196" w:rsidRPr="000C3A91" w:rsidRDefault="006B3196" w:rsidP="006B3196">
      <w:pPr>
        <w:pStyle w:val="Default"/>
        <w:rPr>
          <w:color w:val="auto"/>
        </w:rPr>
      </w:pPr>
      <w:r w:rsidRPr="000C3A91">
        <w:rPr>
          <w:color w:val="auto"/>
        </w:rPr>
        <w:t xml:space="preserve">Amely tagok adózás előtti eredménye 500 M – 1 Mrd Ft (ötszázmillió-egymilliárd) Ft között van, úgy 150.000 Ft. (százötvenezer) + áfa/év a tagdíj. </w:t>
      </w:r>
    </w:p>
    <w:p w14:paraId="2A5CF52C" w14:textId="77777777" w:rsidR="00E152D7" w:rsidRPr="000C3A91" w:rsidRDefault="006B3196" w:rsidP="006B3196">
      <w:pPr>
        <w:pStyle w:val="Default"/>
        <w:rPr>
          <w:color w:val="auto"/>
        </w:rPr>
      </w:pPr>
      <w:r w:rsidRPr="000C3A91">
        <w:rPr>
          <w:color w:val="auto"/>
        </w:rPr>
        <w:t>Amely tagok adózás előtti eredménye meghaladja az 1 Mrd (egymilliárd) Ft-ot, úgy 200.000 (kettőszázezer) Ft+ áfa/év a tagdíj.</w:t>
      </w:r>
    </w:p>
    <w:p w14:paraId="4B366C15" w14:textId="659CC0E5" w:rsidR="006B3196" w:rsidRPr="000C3A91" w:rsidRDefault="006B3196" w:rsidP="006B3196">
      <w:pPr>
        <w:pStyle w:val="Default"/>
        <w:rPr>
          <w:color w:val="auto"/>
        </w:rPr>
      </w:pPr>
    </w:p>
    <w:p w14:paraId="01DD339B" w14:textId="77777777" w:rsidR="006B3196" w:rsidRPr="000C3A91" w:rsidRDefault="006B3196" w:rsidP="006B3196">
      <w:pPr>
        <w:pStyle w:val="Default"/>
        <w:rPr>
          <w:color w:val="auto"/>
        </w:rPr>
      </w:pPr>
      <w:r w:rsidRPr="000C3A91">
        <w:rPr>
          <w:b/>
          <w:bCs/>
          <w:color w:val="auto"/>
        </w:rPr>
        <w:t xml:space="preserve">A tagdíj megfizetésének módja </w:t>
      </w:r>
    </w:p>
    <w:p w14:paraId="1E1169D9" w14:textId="77777777" w:rsidR="006B3196" w:rsidRPr="000C3A91" w:rsidRDefault="006B3196" w:rsidP="006B3196">
      <w:pPr>
        <w:pStyle w:val="Default"/>
        <w:rPr>
          <w:color w:val="auto"/>
        </w:rPr>
      </w:pPr>
      <w:r w:rsidRPr="000C3A91">
        <w:rPr>
          <w:color w:val="auto"/>
        </w:rPr>
        <w:t>A tagdíj egy összegben előre esedékes, és megfizetésére – számla ellenében – a tagok minden év január 31. napjáig</w:t>
      </w:r>
      <w:r w:rsidR="00E152D7" w:rsidRPr="000C3A91">
        <w:rPr>
          <w:color w:val="auto"/>
        </w:rPr>
        <w:t>, illetve a díjbekérést követően</w:t>
      </w:r>
      <w:r w:rsidRPr="000C3A91">
        <w:rPr>
          <w:color w:val="auto"/>
        </w:rPr>
        <w:t xml:space="preserve"> kötelesek. </w:t>
      </w:r>
    </w:p>
    <w:p w14:paraId="1D166794" w14:textId="49A10C4C" w:rsidR="006B3196" w:rsidRPr="000C3A91" w:rsidRDefault="006B3196" w:rsidP="006B3196">
      <w:pPr>
        <w:pStyle w:val="Default"/>
        <w:rPr>
          <w:color w:val="auto"/>
        </w:rPr>
      </w:pPr>
      <w:r w:rsidRPr="000C3A91">
        <w:rPr>
          <w:color w:val="auto"/>
        </w:rPr>
        <w:t>Késedelem esetén a klaszter-menedzser a megfelelő határidő kitűzésével, írásban felszólítja a tagot a tagdíj megfizetésére azzal a figyelmeztetéssel, hogy a póthatáridő elmulasztása esetén, minden további külön értesítés nélkül a Klaszter Elnökség a tag</w:t>
      </w:r>
      <w:r w:rsidR="00486A62" w:rsidRPr="000C3A91">
        <w:rPr>
          <w:color w:val="auto"/>
        </w:rPr>
        <w:t>ot kizárhatja</w:t>
      </w:r>
      <w:r w:rsidRPr="000C3A91">
        <w:rPr>
          <w:color w:val="auto"/>
        </w:rPr>
        <w:t xml:space="preserve">. </w:t>
      </w:r>
    </w:p>
    <w:p w14:paraId="7F9056A7" w14:textId="77777777" w:rsidR="006B3196" w:rsidRPr="000C3A91" w:rsidRDefault="006B3196" w:rsidP="006B3196">
      <w:pPr>
        <w:pStyle w:val="Default"/>
        <w:rPr>
          <w:color w:val="auto"/>
        </w:rPr>
      </w:pPr>
      <w:r w:rsidRPr="000C3A91">
        <w:rPr>
          <w:color w:val="auto"/>
        </w:rPr>
        <w:t>A tagdíjak befizetéséről a klaszter-menedzser nyilvántartást vezet, tovább</w:t>
      </w:r>
      <w:r w:rsidR="00E152D7" w:rsidRPr="000C3A91">
        <w:rPr>
          <w:color w:val="auto"/>
        </w:rPr>
        <w:t>á</w:t>
      </w:r>
      <w:r w:rsidRPr="000C3A91">
        <w:rPr>
          <w:color w:val="auto"/>
        </w:rPr>
        <w:t xml:space="preserve"> a tagok részére igazolást ad. </w:t>
      </w:r>
    </w:p>
    <w:p w14:paraId="5F594638" w14:textId="77777777" w:rsidR="00E152D7" w:rsidRPr="000C3A91" w:rsidRDefault="006B3196" w:rsidP="006B3196">
      <w:pPr>
        <w:pStyle w:val="Default"/>
        <w:rPr>
          <w:color w:val="auto"/>
        </w:rPr>
      </w:pPr>
      <w:r w:rsidRPr="000C3A91">
        <w:rPr>
          <w:color w:val="auto"/>
        </w:rPr>
        <w:t>Év közben történő belépés esetén amennyiben a tagsági jogviszony létesítése az I. félévben történik, így az egész éves tagdíjat, amennyiben a II. félévben, úgy fél éves tagdíjat kell fizetni.</w:t>
      </w:r>
    </w:p>
    <w:p w14:paraId="7EE7AE6D" w14:textId="4261AA28" w:rsidR="006B3196" w:rsidRPr="000C3A91" w:rsidRDefault="006B3196" w:rsidP="006B3196">
      <w:pPr>
        <w:pStyle w:val="Default"/>
        <w:rPr>
          <w:color w:val="auto"/>
        </w:rPr>
      </w:pPr>
    </w:p>
    <w:p w14:paraId="191B94DE" w14:textId="77777777" w:rsidR="006B3196" w:rsidRPr="000C3A91" w:rsidRDefault="006B3196" w:rsidP="006B3196">
      <w:pPr>
        <w:pStyle w:val="Default"/>
        <w:rPr>
          <w:color w:val="auto"/>
        </w:rPr>
      </w:pPr>
      <w:r w:rsidRPr="000C3A91">
        <w:rPr>
          <w:b/>
          <w:bCs/>
          <w:color w:val="auto"/>
        </w:rPr>
        <w:t xml:space="preserve">A gazdálkodás szabályai </w:t>
      </w:r>
    </w:p>
    <w:p w14:paraId="522AD97F" w14:textId="0CBB75E0" w:rsidR="006B3196" w:rsidRPr="000C3A91" w:rsidRDefault="006B3196" w:rsidP="006B3196">
      <w:pPr>
        <w:pStyle w:val="Default"/>
        <w:rPr>
          <w:color w:val="auto"/>
        </w:rPr>
      </w:pPr>
      <w:r w:rsidRPr="000C3A91">
        <w:rPr>
          <w:color w:val="auto"/>
        </w:rPr>
        <w:t xml:space="preserve">A </w:t>
      </w:r>
      <w:r w:rsidR="00E152D7" w:rsidRPr="000C3A91">
        <w:rPr>
          <w:color w:val="auto"/>
        </w:rPr>
        <w:t>K</w:t>
      </w:r>
      <w:r w:rsidRPr="000C3A91">
        <w:rPr>
          <w:color w:val="auto"/>
        </w:rPr>
        <w:t xml:space="preserve">laszter vagyonát a </w:t>
      </w:r>
      <w:r w:rsidR="00E152D7" w:rsidRPr="000C3A91">
        <w:rPr>
          <w:color w:val="auto"/>
        </w:rPr>
        <w:t>K</w:t>
      </w:r>
      <w:r w:rsidRPr="000C3A91">
        <w:rPr>
          <w:color w:val="auto"/>
        </w:rPr>
        <w:t>laszter működési feltételeinek biztosítására és célkitűzéseinek</w:t>
      </w:r>
      <w:r w:rsidR="00E152D7" w:rsidRPr="000C3A91">
        <w:rPr>
          <w:color w:val="auto"/>
        </w:rPr>
        <w:t>,</w:t>
      </w:r>
      <w:r w:rsidRPr="000C3A91">
        <w:rPr>
          <w:color w:val="auto"/>
        </w:rPr>
        <w:t xml:space="preserve"> valamint feladatainak teljesítésére fordítja.</w:t>
      </w:r>
    </w:p>
    <w:p w14:paraId="50E6B69A" w14:textId="77777777" w:rsidR="006B3196" w:rsidRPr="000C3A91" w:rsidRDefault="006B3196" w:rsidP="006B3196">
      <w:pPr>
        <w:pStyle w:val="Default"/>
        <w:rPr>
          <w:rFonts w:cs="Times New Roman"/>
          <w:color w:val="auto"/>
        </w:rPr>
      </w:pPr>
    </w:p>
    <w:p w14:paraId="6F36B7B5" w14:textId="05CC7AAB" w:rsidR="00E152D7" w:rsidRPr="000C3A91" w:rsidRDefault="006B3196" w:rsidP="006B3196">
      <w:pPr>
        <w:pStyle w:val="Default"/>
        <w:rPr>
          <w:rFonts w:cs="Times New Roman"/>
          <w:color w:val="auto"/>
        </w:rPr>
      </w:pPr>
      <w:r w:rsidRPr="000C3A91">
        <w:rPr>
          <w:rFonts w:cs="Times New Roman"/>
          <w:color w:val="auto"/>
        </w:rPr>
        <w:t xml:space="preserve">A </w:t>
      </w:r>
      <w:r w:rsidR="00E152D7" w:rsidRPr="000C3A91">
        <w:rPr>
          <w:rFonts w:cs="Times New Roman"/>
          <w:color w:val="auto"/>
        </w:rPr>
        <w:t>K</w:t>
      </w:r>
      <w:r w:rsidRPr="000C3A91">
        <w:rPr>
          <w:rFonts w:cs="Times New Roman"/>
          <w:color w:val="auto"/>
        </w:rPr>
        <w:t xml:space="preserve">laszter éves munka-, üzleti-, marketing- és beruházási tervét, valamint költségvetését a Klaszter Elnökség határozatával állapítja meg. A </w:t>
      </w:r>
      <w:r w:rsidR="00E152D7" w:rsidRPr="000C3A91">
        <w:rPr>
          <w:rFonts w:cs="Times New Roman"/>
          <w:color w:val="auto"/>
        </w:rPr>
        <w:t>K</w:t>
      </w:r>
      <w:r w:rsidRPr="000C3A91">
        <w:rPr>
          <w:rFonts w:cs="Times New Roman"/>
          <w:color w:val="auto"/>
        </w:rPr>
        <w:t xml:space="preserve">laszter éves zárszámadásának – a befogadó </w:t>
      </w:r>
      <w:r w:rsidR="00E152D7" w:rsidRPr="000C3A91">
        <w:rPr>
          <w:rFonts w:cs="Times New Roman"/>
          <w:color w:val="auto"/>
        </w:rPr>
        <w:t>klaszter</w:t>
      </w:r>
      <w:r w:rsidR="000312D9" w:rsidRPr="000C3A91">
        <w:rPr>
          <w:rFonts w:cs="Times New Roman"/>
          <w:color w:val="auto"/>
        </w:rPr>
        <w:t xml:space="preserve"> projektirodát működtető </w:t>
      </w:r>
      <w:r w:rsidR="00E152D7" w:rsidRPr="000C3A91">
        <w:rPr>
          <w:rFonts w:cs="Times New Roman"/>
          <w:color w:val="auto"/>
        </w:rPr>
        <w:t>szervezet</w:t>
      </w:r>
      <w:r w:rsidRPr="000C3A91">
        <w:rPr>
          <w:rFonts w:cs="Times New Roman"/>
          <w:color w:val="auto"/>
        </w:rPr>
        <w:t xml:space="preserve"> számviteli törvény szerinti beszámolójának elkészítéséhez szükséges részletezésű dokumentum – elfogadása, valamint a Klaszter éves munka-, üzleti tervének, valamint költségvetésének végrehajtásáról előterjesztett beszámoló elfogadása a Klaszter Elnökség hatásköre.</w:t>
      </w:r>
    </w:p>
    <w:p w14:paraId="21328D79" w14:textId="108AA7FF" w:rsidR="006B3196" w:rsidRPr="000C3A91" w:rsidRDefault="006B3196" w:rsidP="006B3196">
      <w:pPr>
        <w:pStyle w:val="Default"/>
        <w:rPr>
          <w:rFonts w:cs="Times New Roman"/>
          <w:color w:val="auto"/>
        </w:rPr>
      </w:pPr>
    </w:p>
    <w:p w14:paraId="2B6A1208" w14:textId="77777777" w:rsidR="006B3196" w:rsidRPr="000C3A91" w:rsidRDefault="006B3196" w:rsidP="006B3196">
      <w:pPr>
        <w:pStyle w:val="Default"/>
        <w:rPr>
          <w:color w:val="auto"/>
        </w:rPr>
      </w:pPr>
      <w:r w:rsidRPr="000C3A91">
        <w:rPr>
          <w:b/>
          <w:bCs/>
          <w:color w:val="auto"/>
        </w:rPr>
        <w:t xml:space="preserve">VI. A TAGSÁGI VISZONY MEGSZŰNÉSE ÉS MEGSZÜNTETÉSE </w:t>
      </w:r>
    </w:p>
    <w:p w14:paraId="1F4283CA" w14:textId="77777777" w:rsidR="006B3196" w:rsidRPr="000C3A91" w:rsidRDefault="006B3196" w:rsidP="006B3196">
      <w:pPr>
        <w:pStyle w:val="Default"/>
        <w:rPr>
          <w:color w:val="auto"/>
        </w:rPr>
      </w:pPr>
    </w:p>
    <w:p w14:paraId="55C6AFC7" w14:textId="77777777" w:rsidR="006B3196" w:rsidRPr="000C3A91" w:rsidRDefault="006B3196" w:rsidP="006B3196">
      <w:pPr>
        <w:pStyle w:val="Default"/>
        <w:rPr>
          <w:color w:val="auto"/>
        </w:rPr>
      </w:pPr>
      <w:r w:rsidRPr="000C3A91">
        <w:rPr>
          <w:b/>
          <w:bCs/>
          <w:color w:val="auto"/>
        </w:rPr>
        <w:t xml:space="preserve">A tagsági jogviszony megszűnése </w:t>
      </w:r>
    </w:p>
    <w:p w14:paraId="42524580" w14:textId="77777777" w:rsidR="006B3196" w:rsidRPr="000C3A91" w:rsidRDefault="006B3196" w:rsidP="006B3196">
      <w:pPr>
        <w:pStyle w:val="Default"/>
        <w:rPr>
          <w:color w:val="auto"/>
        </w:rPr>
      </w:pPr>
      <w:r w:rsidRPr="000C3A91">
        <w:rPr>
          <w:color w:val="auto"/>
        </w:rPr>
        <w:t xml:space="preserve">Megszűnik a tagsági jogviszony: </w:t>
      </w:r>
    </w:p>
    <w:p w14:paraId="69412207" w14:textId="325BAC1E"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a</w:t>
      </w:r>
      <w:proofErr w:type="gramEnd"/>
      <w:r w:rsidRPr="000C3A91">
        <w:rPr>
          <w:color w:val="auto"/>
        </w:rPr>
        <w:t xml:space="preserve"> magánszemély tag halálával</w:t>
      </w:r>
      <w:r w:rsidR="00E152D7" w:rsidRPr="000C3A91">
        <w:rPr>
          <w:color w:val="auto"/>
        </w:rPr>
        <w:t>;</w:t>
      </w:r>
    </w:p>
    <w:p w14:paraId="02C36148" w14:textId="01E6C382"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a</w:t>
      </w:r>
      <w:proofErr w:type="gramEnd"/>
      <w:r w:rsidRPr="000C3A91">
        <w:rPr>
          <w:color w:val="auto"/>
        </w:rPr>
        <w:t xml:space="preserve"> jogi személy tag jogutód nélküli megszűnésével</w:t>
      </w:r>
      <w:r w:rsidR="00E152D7" w:rsidRPr="000C3A91">
        <w:rPr>
          <w:color w:val="auto"/>
        </w:rPr>
        <w:t>;</w:t>
      </w:r>
    </w:p>
    <w:p w14:paraId="1C77A880" w14:textId="77777777" w:rsidR="00E152D7" w:rsidRPr="000C3A91" w:rsidRDefault="006B3196" w:rsidP="006B3196">
      <w:pPr>
        <w:pStyle w:val="Default"/>
        <w:rPr>
          <w:color w:val="auto"/>
        </w:rPr>
      </w:pPr>
      <w:proofErr w:type="gramStart"/>
      <w:r w:rsidRPr="000C3A91">
        <w:rPr>
          <w:color w:val="auto"/>
        </w:rPr>
        <w:t>c.</w:t>
      </w:r>
      <w:proofErr w:type="gramEnd"/>
      <w:r w:rsidRPr="000C3A91">
        <w:rPr>
          <w:color w:val="auto"/>
        </w:rPr>
        <w:t xml:space="preserve"> a klaszter megszűnésével vagy megszüntetésével</w:t>
      </w:r>
      <w:r w:rsidR="00E152D7" w:rsidRPr="000C3A91">
        <w:rPr>
          <w:color w:val="auto"/>
        </w:rPr>
        <w:t>;</w:t>
      </w:r>
    </w:p>
    <w:p w14:paraId="358809D3" w14:textId="0CE70615" w:rsidR="006B3196" w:rsidRPr="000C3A91" w:rsidRDefault="00E152D7" w:rsidP="006B3196">
      <w:pPr>
        <w:pStyle w:val="Default"/>
        <w:rPr>
          <w:color w:val="auto"/>
        </w:rPr>
      </w:pPr>
      <w:r w:rsidRPr="000C3A91">
        <w:rPr>
          <w:color w:val="auto"/>
        </w:rPr>
        <w:t xml:space="preserve">d. </w:t>
      </w:r>
      <w:proofErr w:type="gramStart"/>
      <w:r w:rsidRPr="000C3A91">
        <w:rPr>
          <w:color w:val="auto"/>
        </w:rPr>
        <w:t>a</w:t>
      </w:r>
      <w:proofErr w:type="gramEnd"/>
      <w:r w:rsidRPr="000C3A91">
        <w:rPr>
          <w:color w:val="auto"/>
        </w:rPr>
        <w:t xml:space="preserve"> fentiekben felsorolt, tagra vonatkozó kötelezettségek felszólítás ellenére történő elmulasztása esetén.</w:t>
      </w:r>
    </w:p>
    <w:p w14:paraId="3EEDAD88" w14:textId="77777777" w:rsidR="006B3196" w:rsidRPr="000C3A91" w:rsidRDefault="006B3196" w:rsidP="006B3196">
      <w:pPr>
        <w:pStyle w:val="Default"/>
        <w:rPr>
          <w:color w:val="auto"/>
        </w:rPr>
      </w:pPr>
    </w:p>
    <w:p w14:paraId="3F2717FE" w14:textId="77777777" w:rsidR="006B3196" w:rsidRPr="000C3A91" w:rsidRDefault="006B3196" w:rsidP="006B3196">
      <w:pPr>
        <w:pStyle w:val="Default"/>
        <w:rPr>
          <w:color w:val="auto"/>
        </w:rPr>
      </w:pPr>
      <w:r w:rsidRPr="000C3A91">
        <w:rPr>
          <w:b/>
          <w:bCs/>
          <w:color w:val="auto"/>
        </w:rPr>
        <w:t xml:space="preserve">A tagsági jogviszony megszüntetése </w:t>
      </w:r>
    </w:p>
    <w:p w14:paraId="59D04017" w14:textId="77777777" w:rsidR="006B3196" w:rsidRPr="000C3A91" w:rsidRDefault="006B3196" w:rsidP="006B3196">
      <w:pPr>
        <w:pStyle w:val="Default"/>
        <w:rPr>
          <w:color w:val="auto"/>
        </w:rPr>
      </w:pPr>
      <w:r w:rsidRPr="000C3A91">
        <w:rPr>
          <w:color w:val="auto"/>
        </w:rPr>
        <w:t xml:space="preserve">Megszüntethető tagsági jogviszony: </w:t>
      </w:r>
    </w:p>
    <w:p w14:paraId="2537A3E0" w14:textId="15E0FB6C" w:rsidR="006B3196" w:rsidRPr="000C3A91" w:rsidRDefault="006B3196" w:rsidP="006B3196">
      <w:pPr>
        <w:pStyle w:val="Default"/>
        <w:spacing w:after="40"/>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rendes</w:t>
      </w:r>
      <w:proofErr w:type="gramEnd"/>
      <w:r w:rsidRPr="000C3A91">
        <w:rPr>
          <w:color w:val="auto"/>
        </w:rPr>
        <w:t xml:space="preserve"> felmondással (kiválás)</w:t>
      </w:r>
      <w:r w:rsidR="00E152D7" w:rsidRPr="000C3A91">
        <w:rPr>
          <w:color w:val="auto"/>
        </w:rPr>
        <w:t>;</w:t>
      </w:r>
    </w:p>
    <w:p w14:paraId="629682F8" w14:textId="731A13A5" w:rsidR="006B3196" w:rsidRPr="000C3A91" w:rsidRDefault="006B3196" w:rsidP="006B3196">
      <w:pPr>
        <w:pStyle w:val="Default"/>
        <w:spacing w:after="40"/>
        <w:rPr>
          <w:color w:val="auto"/>
        </w:rPr>
      </w:pPr>
      <w:r w:rsidRPr="000C3A91">
        <w:rPr>
          <w:color w:val="auto"/>
        </w:rPr>
        <w:t xml:space="preserve">b. </w:t>
      </w:r>
      <w:proofErr w:type="gramStart"/>
      <w:r w:rsidRPr="000C3A91">
        <w:rPr>
          <w:color w:val="auto"/>
        </w:rPr>
        <w:t>törléssel</w:t>
      </w:r>
      <w:proofErr w:type="gramEnd"/>
      <w:r w:rsidR="00E152D7" w:rsidRPr="000C3A91">
        <w:rPr>
          <w:color w:val="auto"/>
        </w:rPr>
        <w:t>;</w:t>
      </w:r>
    </w:p>
    <w:p w14:paraId="432B3F95" w14:textId="4A70A574" w:rsidR="006B3196" w:rsidRPr="000C3A91" w:rsidRDefault="006B3196" w:rsidP="006B3196">
      <w:pPr>
        <w:pStyle w:val="Default"/>
        <w:rPr>
          <w:color w:val="auto"/>
        </w:rPr>
      </w:pPr>
      <w:proofErr w:type="gramStart"/>
      <w:r w:rsidRPr="000C3A91">
        <w:rPr>
          <w:color w:val="auto"/>
        </w:rPr>
        <w:t>c.</w:t>
      </w:r>
      <w:proofErr w:type="gramEnd"/>
      <w:r w:rsidRPr="000C3A91">
        <w:rPr>
          <w:color w:val="auto"/>
        </w:rPr>
        <w:t xml:space="preserve"> tag kizárásával</w:t>
      </w:r>
      <w:r w:rsidR="00E152D7" w:rsidRPr="000C3A91">
        <w:rPr>
          <w:color w:val="auto"/>
        </w:rPr>
        <w:t>.</w:t>
      </w:r>
    </w:p>
    <w:p w14:paraId="6D3308A6" w14:textId="77777777" w:rsidR="006B3196" w:rsidRPr="000C3A91" w:rsidRDefault="006B3196" w:rsidP="006B3196">
      <w:pPr>
        <w:pStyle w:val="Default"/>
        <w:rPr>
          <w:color w:val="auto"/>
        </w:rPr>
      </w:pPr>
    </w:p>
    <w:p w14:paraId="59DFBA1F" w14:textId="77777777" w:rsidR="006B3196" w:rsidRPr="000C3A91" w:rsidRDefault="006B3196" w:rsidP="006B3196">
      <w:pPr>
        <w:pStyle w:val="Default"/>
        <w:rPr>
          <w:color w:val="auto"/>
        </w:rPr>
      </w:pPr>
      <w:r w:rsidRPr="000C3A91">
        <w:rPr>
          <w:b/>
          <w:bCs/>
          <w:color w:val="auto"/>
        </w:rPr>
        <w:t xml:space="preserve">Rendes felmondás </w:t>
      </w:r>
    </w:p>
    <w:p w14:paraId="76F40DCD" w14:textId="77777777" w:rsidR="006B3196" w:rsidRPr="000C3A91" w:rsidRDefault="006B3196" w:rsidP="006B3196">
      <w:pPr>
        <w:pStyle w:val="Default"/>
        <w:rPr>
          <w:color w:val="auto"/>
        </w:rPr>
      </w:pPr>
      <w:r w:rsidRPr="000C3A91">
        <w:rPr>
          <w:color w:val="auto"/>
        </w:rPr>
        <w:t xml:space="preserve">A tag jogosult tagsági jogviszonyát a Klaszter Elnökséghez címzett egyoldalú nyilatkozattal, indoklás nélkül felmondani. </w:t>
      </w:r>
    </w:p>
    <w:p w14:paraId="0BC269D0" w14:textId="77777777" w:rsidR="00E152D7" w:rsidRPr="000C3A91" w:rsidRDefault="006B3196" w:rsidP="006B3196">
      <w:pPr>
        <w:pStyle w:val="Default"/>
        <w:rPr>
          <w:color w:val="auto"/>
        </w:rPr>
      </w:pPr>
      <w:r w:rsidRPr="000C3A91">
        <w:rPr>
          <w:color w:val="auto"/>
        </w:rPr>
        <w:t>A tag tagsági jogviszonya a klaszter részéről rendes felmondással nem szűntethető meg.</w:t>
      </w:r>
    </w:p>
    <w:p w14:paraId="3C61F940" w14:textId="5E8822CA" w:rsidR="006B3196" w:rsidRPr="000C3A91" w:rsidRDefault="006B3196" w:rsidP="006B3196">
      <w:pPr>
        <w:pStyle w:val="Default"/>
        <w:rPr>
          <w:color w:val="auto"/>
        </w:rPr>
      </w:pPr>
    </w:p>
    <w:p w14:paraId="15A3D7EE" w14:textId="77777777" w:rsidR="006B3196" w:rsidRPr="000C3A91" w:rsidRDefault="006B3196" w:rsidP="006B3196">
      <w:pPr>
        <w:pStyle w:val="Default"/>
        <w:rPr>
          <w:color w:val="auto"/>
        </w:rPr>
      </w:pPr>
      <w:r w:rsidRPr="000C3A91">
        <w:rPr>
          <w:b/>
          <w:bCs/>
          <w:color w:val="auto"/>
        </w:rPr>
        <w:t xml:space="preserve">Törlés </w:t>
      </w:r>
    </w:p>
    <w:p w14:paraId="499F8A78" w14:textId="27AB7C72" w:rsidR="00E152D7" w:rsidRPr="000C3A91" w:rsidRDefault="006B3196" w:rsidP="006B3196">
      <w:pPr>
        <w:pStyle w:val="Default"/>
        <w:rPr>
          <w:color w:val="auto"/>
        </w:rPr>
      </w:pPr>
      <w:r w:rsidRPr="000C3A91">
        <w:rPr>
          <w:color w:val="auto"/>
        </w:rPr>
        <w:t xml:space="preserve">Amennyiben a tag a </w:t>
      </w:r>
      <w:r w:rsidR="00E152D7" w:rsidRPr="000C3A91">
        <w:rPr>
          <w:color w:val="auto"/>
        </w:rPr>
        <w:t>K</w:t>
      </w:r>
      <w:r w:rsidRPr="000C3A91">
        <w:rPr>
          <w:color w:val="auto"/>
        </w:rPr>
        <w:t>laszter felé fennálló díjfizetési kötelezettségének felhívás ellenére és póthatáridő tűzésének eredménytelen elteltét követően nem tesz eleget, úgy a Klaszter Elnökség határozattal törli a tagok sorából.</w:t>
      </w:r>
    </w:p>
    <w:p w14:paraId="0890029A" w14:textId="78D1EBD1" w:rsidR="006B3196" w:rsidRPr="000C3A91" w:rsidRDefault="006B3196" w:rsidP="006B3196">
      <w:pPr>
        <w:pStyle w:val="Default"/>
        <w:rPr>
          <w:color w:val="auto"/>
        </w:rPr>
      </w:pPr>
    </w:p>
    <w:p w14:paraId="17C07BBB" w14:textId="77777777" w:rsidR="006B3196" w:rsidRPr="000C3A91" w:rsidRDefault="006B3196" w:rsidP="006B3196">
      <w:pPr>
        <w:pStyle w:val="Default"/>
        <w:rPr>
          <w:color w:val="auto"/>
        </w:rPr>
      </w:pPr>
      <w:r w:rsidRPr="000C3A91">
        <w:rPr>
          <w:b/>
          <w:bCs/>
          <w:color w:val="auto"/>
        </w:rPr>
        <w:t xml:space="preserve">Tag kizárása </w:t>
      </w:r>
    </w:p>
    <w:p w14:paraId="4E5767BC" w14:textId="37079A6F" w:rsidR="006B3196" w:rsidRPr="000C3A91" w:rsidRDefault="006B3196" w:rsidP="006B3196">
      <w:pPr>
        <w:pStyle w:val="Default"/>
        <w:rPr>
          <w:color w:val="auto"/>
        </w:rPr>
      </w:pPr>
      <w:r w:rsidRPr="000C3A91">
        <w:rPr>
          <w:color w:val="auto"/>
        </w:rPr>
        <w:t xml:space="preserve">A Klaszter Elnökség határozatával jogosult a klaszterből kizárni azt a tagot, aki a </w:t>
      </w:r>
      <w:r w:rsidR="00E152D7" w:rsidRPr="000C3A91">
        <w:rPr>
          <w:color w:val="auto"/>
        </w:rPr>
        <w:t>K</w:t>
      </w:r>
      <w:r w:rsidRPr="000C3A91">
        <w:rPr>
          <w:color w:val="auto"/>
        </w:rPr>
        <w:t xml:space="preserve">laszter Alapító Okiratában vagy Szervezeti és Működési Szabályzatában foglalt szabályokat súlyosan megszegi, vagy olyan magatartást tanúsít, amely a vele való további együttműködést, vagy a </w:t>
      </w:r>
      <w:r w:rsidR="00E152D7" w:rsidRPr="000C3A91">
        <w:rPr>
          <w:color w:val="auto"/>
        </w:rPr>
        <w:t>K</w:t>
      </w:r>
      <w:r w:rsidRPr="000C3A91">
        <w:rPr>
          <w:color w:val="auto"/>
        </w:rPr>
        <w:t xml:space="preserve">laszter céljainak elérését nagymértékben veszélyeztetni, mégpedig a kizárásra okot adó körülményről való tudomásszerzéstől számított 15 napon belül, de legkésőbb a kizárásra okot adó körülmény bekövetkezésétől számított 6 hónapon belül. </w:t>
      </w:r>
    </w:p>
    <w:p w14:paraId="0A3376FC" w14:textId="77777777" w:rsidR="006B3196" w:rsidRPr="000C3A91" w:rsidRDefault="006B3196" w:rsidP="006B3196">
      <w:pPr>
        <w:pStyle w:val="Default"/>
        <w:rPr>
          <w:color w:val="auto"/>
        </w:rPr>
      </w:pPr>
      <w:r w:rsidRPr="000C3A91">
        <w:rPr>
          <w:color w:val="auto"/>
        </w:rPr>
        <w:t xml:space="preserve">Bármely tag a rendkívüli felmondásra szolgáló okot, annak bekövetkezéséről való tudomásszerzést követő 15 napon belül, de legkésőbb az ok bekövetkezésétől számított 6 hónapon belül írásban, tértivevényes küldemény útján bejelenti a klaszter-menedzsernek és közvetlenül megküldi a Klaszter Elnökség tagjainak. </w:t>
      </w:r>
    </w:p>
    <w:p w14:paraId="7368534C" w14:textId="39BC621A" w:rsidR="006B3196" w:rsidRPr="000C3A91" w:rsidRDefault="006B3196" w:rsidP="006B3196">
      <w:pPr>
        <w:pStyle w:val="Default"/>
        <w:rPr>
          <w:color w:val="auto"/>
        </w:rPr>
      </w:pPr>
      <w:r w:rsidRPr="000C3A91">
        <w:rPr>
          <w:color w:val="auto"/>
        </w:rPr>
        <w:t>A Klaszter Elnökség a bejelentés átvételét követő 15 napon belül az érintett tag bevonásával egyeztetést köteles lefolytatni. A kizárással érintet</w:t>
      </w:r>
      <w:r w:rsidR="00E152D7" w:rsidRPr="000C3A91">
        <w:rPr>
          <w:color w:val="auto"/>
        </w:rPr>
        <w:t>t</w:t>
      </w:r>
      <w:r w:rsidRPr="000C3A91">
        <w:rPr>
          <w:color w:val="auto"/>
        </w:rPr>
        <w:t xml:space="preserve"> tagnak az ülésről önhibájából történő távolmaradása a kizárási jog gyakorlását és hatályba lépését nem érinti. Az egyeztetés lefolytatását, </w:t>
      </w:r>
    </w:p>
    <w:p w14:paraId="04507BD4" w14:textId="77777777" w:rsidR="006B3196" w:rsidRPr="000C3A91" w:rsidRDefault="006B3196" w:rsidP="006B3196">
      <w:pPr>
        <w:pStyle w:val="Default"/>
        <w:rPr>
          <w:rFonts w:cs="Times New Roman"/>
          <w:color w:val="auto"/>
        </w:rPr>
      </w:pPr>
    </w:p>
    <w:p w14:paraId="29BD3FED" w14:textId="77777777" w:rsidR="006B3196" w:rsidRPr="000C3A91" w:rsidRDefault="006B3196" w:rsidP="006B3196">
      <w:pPr>
        <w:pStyle w:val="Default"/>
        <w:rPr>
          <w:rFonts w:cs="Times New Roman"/>
          <w:color w:val="auto"/>
        </w:rPr>
      </w:pPr>
      <w:proofErr w:type="gramStart"/>
      <w:r w:rsidRPr="000C3A91">
        <w:rPr>
          <w:rFonts w:cs="Times New Roman"/>
          <w:color w:val="auto"/>
        </w:rPr>
        <w:t>illetve</w:t>
      </w:r>
      <w:proofErr w:type="gramEnd"/>
      <w:r w:rsidRPr="000C3A91">
        <w:rPr>
          <w:rFonts w:cs="Times New Roman"/>
          <w:color w:val="auto"/>
        </w:rPr>
        <w:t xml:space="preserve"> az egyeztetés lefolytatására nyitva álló határidő eredménytelen elteltét követő 15 napon belül gyakorolhatja a Klaszter Elnökség a kizárás jogát. </w:t>
      </w:r>
    </w:p>
    <w:p w14:paraId="5C4A3300" w14:textId="77777777" w:rsidR="006B3196" w:rsidRPr="000C3A91" w:rsidRDefault="006B3196" w:rsidP="006B3196">
      <w:pPr>
        <w:pStyle w:val="Default"/>
        <w:rPr>
          <w:rFonts w:cs="Times New Roman"/>
          <w:color w:val="auto"/>
        </w:rPr>
      </w:pPr>
      <w:r w:rsidRPr="000C3A91">
        <w:rPr>
          <w:rFonts w:cs="Times New Roman"/>
          <w:color w:val="auto"/>
        </w:rPr>
        <w:t xml:space="preserve">Az egyeztetés bármely okból való elmaradása a kizárási jog gyakorlását, és hatályba lépését nem érinti. </w:t>
      </w:r>
    </w:p>
    <w:p w14:paraId="259360EA" w14:textId="77777777" w:rsidR="006B3196" w:rsidRPr="000C3A91" w:rsidRDefault="006B3196" w:rsidP="006B3196">
      <w:pPr>
        <w:pStyle w:val="Default"/>
        <w:rPr>
          <w:rFonts w:cs="Times New Roman"/>
          <w:color w:val="auto"/>
        </w:rPr>
      </w:pPr>
      <w:r w:rsidRPr="000C3A91">
        <w:rPr>
          <w:rFonts w:cs="Times New Roman"/>
          <w:color w:val="auto"/>
        </w:rPr>
        <w:t xml:space="preserve">A kizárásról szóló határozatot a klaszter-menedzser tértivevényes küldemény útján megküldi az érintett tagnak. </w:t>
      </w:r>
    </w:p>
    <w:p w14:paraId="21F9C9A6" w14:textId="77777777" w:rsidR="006B3196" w:rsidRPr="000C3A91" w:rsidRDefault="006B3196" w:rsidP="006B3196">
      <w:pPr>
        <w:pStyle w:val="Default"/>
        <w:rPr>
          <w:rFonts w:cs="Times New Roman"/>
          <w:color w:val="auto"/>
        </w:rPr>
      </w:pPr>
      <w:r w:rsidRPr="000C3A91">
        <w:rPr>
          <w:rFonts w:cs="Times New Roman"/>
          <w:color w:val="auto"/>
        </w:rPr>
        <w:t xml:space="preserve">A kizárás az arról szóló értesítésnek az érintett által történő kézhezvételének napjától hatályos. A postai úton megküldött, a tag kizárását tartalmazó határozatot a kézbesítés megkísérlésének napján kézbesítettnek kell tekinteni, ha a címzett az átvételt megtagadta. Ha a kézbesítés a címzettnek felróható okból, vagy azért nem volt eredményes, mert a címzett az iratot nem vett át – a feladóhoz „nem kereste” jelzéssel érkezett vissza - a második alkalommal történő eredménytelen megküldést követő 5-dik munkanapon a kizárást tartalmazó határozatot kézbesítettnek kell tekinteni. </w:t>
      </w:r>
    </w:p>
    <w:p w14:paraId="06B9BA94" w14:textId="71297573" w:rsidR="006B3196" w:rsidRPr="000C3A91" w:rsidRDefault="006B3196" w:rsidP="006B3196">
      <w:pPr>
        <w:pStyle w:val="Default"/>
        <w:rPr>
          <w:rFonts w:cs="Times New Roman"/>
          <w:color w:val="auto"/>
        </w:rPr>
      </w:pPr>
      <w:r w:rsidRPr="000C3A91">
        <w:rPr>
          <w:rFonts w:cs="Times New Roman"/>
          <w:color w:val="auto"/>
        </w:rPr>
        <w:t xml:space="preserve">A klaszter tag a kizárása esetén köteles a kötelezettségszegő magatartásával a </w:t>
      </w:r>
      <w:r w:rsidR="001E242D" w:rsidRPr="000C3A91">
        <w:rPr>
          <w:rFonts w:cs="Times New Roman"/>
          <w:color w:val="auto"/>
        </w:rPr>
        <w:t>K</w:t>
      </w:r>
      <w:r w:rsidRPr="000C3A91">
        <w:rPr>
          <w:rFonts w:cs="Times New Roman"/>
          <w:color w:val="auto"/>
        </w:rPr>
        <w:t xml:space="preserve">laszternek (befogadónak) okozott kárt megtéríteni. </w:t>
      </w:r>
    </w:p>
    <w:p w14:paraId="1E376801" w14:textId="3295B2A8" w:rsidR="001E242D" w:rsidRPr="000C3A91" w:rsidRDefault="006B3196" w:rsidP="006B3196">
      <w:pPr>
        <w:pStyle w:val="Default"/>
        <w:rPr>
          <w:rFonts w:cs="Times New Roman"/>
          <w:color w:val="auto"/>
        </w:rPr>
      </w:pPr>
      <w:r w:rsidRPr="000C3A91">
        <w:rPr>
          <w:rFonts w:cs="Times New Roman"/>
          <w:color w:val="auto"/>
        </w:rPr>
        <w:t xml:space="preserve">Tagsági jogviszony bármely okból történő megszűnése, vagy megszűntetése esetén a tag nem követelheti vissza a </w:t>
      </w:r>
      <w:r w:rsidR="001E242D" w:rsidRPr="000C3A91">
        <w:rPr>
          <w:rFonts w:cs="Times New Roman"/>
          <w:color w:val="auto"/>
        </w:rPr>
        <w:t>K</w:t>
      </w:r>
      <w:r w:rsidRPr="000C3A91">
        <w:rPr>
          <w:rFonts w:cs="Times New Roman"/>
          <w:color w:val="auto"/>
        </w:rPr>
        <w:t>laszter</w:t>
      </w:r>
      <w:r w:rsidR="001E242D" w:rsidRPr="000C3A91">
        <w:rPr>
          <w:rFonts w:cs="Times New Roman"/>
          <w:color w:val="auto"/>
        </w:rPr>
        <w:t>,</w:t>
      </w:r>
      <w:r w:rsidRPr="000C3A91">
        <w:rPr>
          <w:rFonts w:cs="Times New Roman"/>
          <w:color w:val="auto"/>
        </w:rPr>
        <w:t xml:space="preserve"> illetve a befogadó részére teljesített szolgáltatásainak (pénzbeli, természetbeni) visszatérítését, illetve a </w:t>
      </w:r>
      <w:r w:rsidR="001E242D" w:rsidRPr="000C3A91">
        <w:rPr>
          <w:rFonts w:cs="Times New Roman"/>
          <w:color w:val="auto"/>
        </w:rPr>
        <w:t>K</w:t>
      </w:r>
      <w:r w:rsidRPr="000C3A91">
        <w:rPr>
          <w:rFonts w:cs="Times New Roman"/>
          <w:color w:val="auto"/>
        </w:rPr>
        <w:t>laszterrel szemben semmilyen egyéb anyagi igényt nem támaszthat.</w:t>
      </w:r>
    </w:p>
    <w:p w14:paraId="4E9DB698" w14:textId="33F395D2" w:rsidR="006B3196" w:rsidRPr="000C3A91" w:rsidRDefault="006B3196" w:rsidP="006B3196">
      <w:pPr>
        <w:pStyle w:val="Default"/>
        <w:rPr>
          <w:rFonts w:cs="Times New Roman"/>
          <w:color w:val="auto"/>
        </w:rPr>
      </w:pPr>
    </w:p>
    <w:p w14:paraId="1372C2F5" w14:textId="1D692E49" w:rsidR="006B3196" w:rsidRPr="000C3A91" w:rsidRDefault="006B3196" w:rsidP="006B3196">
      <w:pPr>
        <w:pStyle w:val="Default"/>
        <w:rPr>
          <w:color w:val="auto"/>
        </w:rPr>
      </w:pPr>
      <w:r w:rsidRPr="000C3A91">
        <w:rPr>
          <w:b/>
          <w:bCs/>
          <w:color w:val="auto"/>
        </w:rPr>
        <w:t>VII. A KLASZTER MEGSZŰNÉS</w:t>
      </w:r>
      <w:r w:rsidR="007E75E8" w:rsidRPr="000C3A91">
        <w:rPr>
          <w:b/>
          <w:bCs/>
          <w:color w:val="auto"/>
        </w:rPr>
        <w:t>E</w:t>
      </w:r>
      <w:r w:rsidRPr="000C3A91">
        <w:rPr>
          <w:b/>
          <w:bCs/>
          <w:color w:val="auto"/>
        </w:rPr>
        <w:t xml:space="preserve"> ÉS MEGSZÜNTETÉSE </w:t>
      </w:r>
    </w:p>
    <w:p w14:paraId="34ADED66" w14:textId="77777777" w:rsidR="006B3196" w:rsidRPr="000C3A91" w:rsidRDefault="006B3196" w:rsidP="006B3196">
      <w:pPr>
        <w:pStyle w:val="Default"/>
        <w:rPr>
          <w:color w:val="auto"/>
        </w:rPr>
      </w:pPr>
    </w:p>
    <w:p w14:paraId="0F7924F8" w14:textId="22C77B5F" w:rsidR="006B3196" w:rsidRPr="000C3A91" w:rsidRDefault="006B3196" w:rsidP="006B3196">
      <w:pPr>
        <w:pStyle w:val="Default"/>
        <w:rPr>
          <w:b/>
          <w:color w:val="auto"/>
        </w:rPr>
      </w:pPr>
      <w:r w:rsidRPr="000C3A91">
        <w:rPr>
          <w:b/>
          <w:color w:val="auto"/>
        </w:rPr>
        <w:t xml:space="preserve">A </w:t>
      </w:r>
      <w:r w:rsidR="001E242D" w:rsidRPr="000C3A91">
        <w:rPr>
          <w:b/>
          <w:color w:val="auto"/>
        </w:rPr>
        <w:t>K</w:t>
      </w:r>
      <w:r w:rsidRPr="000C3A91">
        <w:rPr>
          <w:b/>
          <w:color w:val="auto"/>
        </w:rPr>
        <w:t xml:space="preserve">laszter megszűnése </w:t>
      </w:r>
    </w:p>
    <w:p w14:paraId="358BF970" w14:textId="77777777" w:rsidR="006B3196" w:rsidRPr="000C3A91" w:rsidRDefault="006B3196" w:rsidP="006B3196">
      <w:pPr>
        <w:pStyle w:val="Default"/>
        <w:rPr>
          <w:color w:val="auto"/>
        </w:rPr>
      </w:pPr>
      <w:r w:rsidRPr="000C3A91">
        <w:rPr>
          <w:color w:val="auto"/>
        </w:rPr>
        <w:t xml:space="preserve">Megszűnik a klaszter: </w:t>
      </w:r>
    </w:p>
    <w:p w14:paraId="55ED1221" w14:textId="59D4BC6F" w:rsidR="006B3196" w:rsidRPr="000C3A91" w:rsidRDefault="006B3196" w:rsidP="006B3196">
      <w:pPr>
        <w:pStyle w:val="Default"/>
        <w:rPr>
          <w:color w:val="auto"/>
        </w:rPr>
      </w:pPr>
      <w:proofErr w:type="gramStart"/>
      <w:r w:rsidRPr="000C3A91">
        <w:rPr>
          <w:color w:val="auto"/>
        </w:rPr>
        <w:t>a</w:t>
      </w:r>
      <w:proofErr w:type="gramEnd"/>
      <w:r w:rsidRPr="000C3A91">
        <w:rPr>
          <w:color w:val="auto"/>
        </w:rPr>
        <w:t xml:space="preserve">. </w:t>
      </w:r>
      <w:proofErr w:type="gramStart"/>
      <w:r w:rsidRPr="000C3A91">
        <w:rPr>
          <w:color w:val="auto"/>
        </w:rPr>
        <w:t>ha</w:t>
      </w:r>
      <w:proofErr w:type="gramEnd"/>
      <w:r w:rsidRPr="000C3A91">
        <w:rPr>
          <w:color w:val="auto"/>
        </w:rPr>
        <w:t xml:space="preserve"> a tagok száma egy tagra csökken</w:t>
      </w:r>
      <w:r w:rsidR="001E242D" w:rsidRPr="000C3A91">
        <w:rPr>
          <w:color w:val="auto"/>
        </w:rPr>
        <w:t>.</w:t>
      </w:r>
    </w:p>
    <w:p w14:paraId="02DD7108" w14:textId="77777777" w:rsidR="006B3196" w:rsidRPr="000C3A91" w:rsidRDefault="006B3196" w:rsidP="006B3196">
      <w:pPr>
        <w:pStyle w:val="Default"/>
        <w:rPr>
          <w:color w:val="auto"/>
        </w:rPr>
      </w:pPr>
    </w:p>
    <w:p w14:paraId="0445E8BF" w14:textId="77777777" w:rsidR="006B3196" w:rsidRPr="000C3A91" w:rsidRDefault="006B3196" w:rsidP="006B3196">
      <w:pPr>
        <w:pStyle w:val="Default"/>
        <w:rPr>
          <w:color w:val="auto"/>
        </w:rPr>
      </w:pPr>
      <w:r w:rsidRPr="000C3A91">
        <w:rPr>
          <w:color w:val="auto"/>
        </w:rPr>
        <w:t xml:space="preserve">A klaszter megszüntetése </w:t>
      </w:r>
    </w:p>
    <w:p w14:paraId="08FE9AA5" w14:textId="514DCEC2" w:rsidR="006B3196" w:rsidRPr="000C3A91" w:rsidRDefault="006B3196" w:rsidP="002A6E8E">
      <w:pPr>
        <w:pStyle w:val="Default"/>
        <w:numPr>
          <w:ilvl w:val="0"/>
          <w:numId w:val="24"/>
        </w:numPr>
        <w:rPr>
          <w:color w:val="auto"/>
        </w:rPr>
      </w:pPr>
      <w:r w:rsidRPr="000C3A91">
        <w:rPr>
          <w:color w:val="auto"/>
        </w:rPr>
        <w:t xml:space="preserve">a Klaszter Elnökség egyhangú határozatával elhatározza a Klaszter megszüntetését. </w:t>
      </w:r>
    </w:p>
    <w:p w14:paraId="129DDBF7" w14:textId="77777777" w:rsidR="008211AB" w:rsidRPr="000C3A91" w:rsidRDefault="008211AB" w:rsidP="008211AB">
      <w:pPr>
        <w:pStyle w:val="Default"/>
        <w:rPr>
          <w:color w:val="auto"/>
        </w:rPr>
      </w:pPr>
    </w:p>
    <w:p w14:paraId="2A7F5957" w14:textId="7DD49BA1" w:rsidR="006B3196" w:rsidRPr="000C3A91" w:rsidRDefault="008211AB" w:rsidP="006B3196">
      <w:pPr>
        <w:pStyle w:val="Default"/>
        <w:rPr>
          <w:b/>
          <w:color w:val="auto"/>
        </w:rPr>
      </w:pPr>
      <w:r w:rsidRPr="000C3A91">
        <w:rPr>
          <w:b/>
          <w:color w:val="auto"/>
        </w:rPr>
        <w:t>VIII. VEGYES RENDELKEZÉSEK</w:t>
      </w:r>
    </w:p>
    <w:p w14:paraId="60636101" w14:textId="5F8D4465" w:rsidR="008211AB" w:rsidRPr="000C3A91" w:rsidRDefault="008211AB" w:rsidP="006B3196">
      <w:pPr>
        <w:pStyle w:val="Default"/>
        <w:rPr>
          <w:color w:val="auto"/>
        </w:rPr>
      </w:pPr>
    </w:p>
    <w:p w14:paraId="62EC18E9" w14:textId="3101B98D" w:rsidR="008211AB" w:rsidRPr="000C3A91" w:rsidRDefault="008211AB" w:rsidP="006B3196">
      <w:pPr>
        <w:pStyle w:val="Default"/>
        <w:rPr>
          <w:color w:val="auto"/>
        </w:rPr>
      </w:pPr>
      <w:r w:rsidRPr="000C3A91">
        <w:t>Azon kérdésekben, melyekben az alapítók az Alapító Okiratban az alapítás időpontjában vagy annak bármely módosításában rendelkeztek, de arról jelen SZMSZ eltérően rendelkezik, minden esetben az aktuálisan érvényes SZMSZ szerinti rendelkezés tekintendő irányadónak.</w:t>
      </w:r>
    </w:p>
    <w:p w14:paraId="73D390C7" w14:textId="77777777" w:rsidR="008211AB" w:rsidRPr="000C3A91" w:rsidRDefault="008211AB" w:rsidP="006B3196">
      <w:pPr>
        <w:pStyle w:val="Default"/>
        <w:rPr>
          <w:color w:val="auto"/>
        </w:rPr>
      </w:pPr>
    </w:p>
    <w:p w14:paraId="72932C08" w14:textId="45EC8644" w:rsidR="00527665" w:rsidRPr="000C3A91" w:rsidRDefault="006B3196" w:rsidP="006B3196">
      <w:pPr>
        <w:rPr>
          <w:rFonts w:ascii="Garamond" w:hAnsi="Garamond"/>
          <w:sz w:val="24"/>
          <w:szCs w:val="24"/>
        </w:rPr>
      </w:pPr>
      <w:r w:rsidRPr="000C3A91">
        <w:rPr>
          <w:rFonts w:ascii="Garamond" w:hAnsi="Garamond"/>
          <w:sz w:val="24"/>
          <w:szCs w:val="24"/>
        </w:rPr>
        <w:t xml:space="preserve">Kelt: Budapest, </w:t>
      </w:r>
      <w:r w:rsidR="001E242D" w:rsidRPr="000C3A91">
        <w:rPr>
          <w:rFonts w:ascii="Garamond" w:hAnsi="Garamond"/>
          <w:sz w:val="24"/>
          <w:szCs w:val="24"/>
        </w:rPr>
        <w:t>2017</w:t>
      </w:r>
      <w:r w:rsidRPr="000C3A91">
        <w:rPr>
          <w:rFonts w:ascii="Garamond" w:hAnsi="Garamond"/>
          <w:sz w:val="24"/>
          <w:szCs w:val="24"/>
        </w:rPr>
        <w:t xml:space="preserve">. </w:t>
      </w:r>
      <w:r w:rsidR="000312D9" w:rsidRPr="000C3A91">
        <w:rPr>
          <w:rFonts w:ascii="Garamond" w:hAnsi="Garamond"/>
          <w:sz w:val="24"/>
          <w:szCs w:val="24"/>
        </w:rPr>
        <w:t>május 23.</w:t>
      </w:r>
    </w:p>
    <w:sectPr w:rsidR="00527665" w:rsidRPr="000C3A91" w:rsidSect="005542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0FAD" w14:textId="77777777" w:rsidR="00722DA5" w:rsidRDefault="00722DA5" w:rsidP="00613AD2">
      <w:r>
        <w:separator/>
      </w:r>
    </w:p>
  </w:endnote>
  <w:endnote w:type="continuationSeparator" w:id="0">
    <w:p w14:paraId="67558655" w14:textId="77777777" w:rsidR="00722DA5" w:rsidRDefault="00722DA5" w:rsidP="006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106B" w14:textId="04358026" w:rsidR="000312D9" w:rsidRDefault="000312D9">
    <w:pPr>
      <w:pStyle w:val="llb"/>
    </w:pPr>
    <w:r>
      <w:tab/>
    </w:r>
    <w:sdt>
      <w:sdtPr>
        <w:id w:val="1869795103"/>
        <w:docPartObj>
          <w:docPartGallery w:val="Page Numbers (Bottom of Page)"/>
          <w:docPartUnique/>
        </w:docPartObj>
      </w:sdtPr>
      <w:sdtEndPr/>
      <w:sdtContent>
        <w:r>
          <w:fldChar w:fldCharType="begin"/>
        </w:r>
        <w:r>
          <w:instrText>PAGE   \* MERGEFORMAT</w:instrText>
        </w:r>
        <w:r>
          <w:fldChar w:fldCharType="separate"/>
        </w:r>
        <w:r w:rsidR="000C3A91">
          <w:rPr>
            <w:noProof/>
          </w:rPr>
          <w:t>4</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7500" w14:textId="77777777" w:rsidR="00722DA5" w:rsidRDefault="00722DA5" w:rsidP="00613AD2">
      <w:r>
        <w:separator/>
      </w:r>
    </w:p>
  </w:footnote>
  <w:footnote w:type="continuationSeparator" w:id="0">
    <w:p w14:paraId="49B51807" w14:textId="77777777" w:rsidR="00722DA5" w:rsidRDefault="00722DA5" w:rsidP="0061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3D41" w14:textId="1DE7A776" w:rsidR="000312D9" w:rsidRDefault="000312D9" w:rsidP="002A6E8E">
    <w:pPr>
      <w:pStyle w:val="Default"/>
    </w:pPr>
    <w:r>
      <w:rPr>
        <w:sz w:val="19"/>
        <w:szCs w:val="19"/>
      </w:rPr>
      <w:t xml:space="preserve">AGRÁRINFORMATIKAI KLASZTER Szervezeti és Működési Szabályzat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AEAC2F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B2A88B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1CAC57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982DA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D45AC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56871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350DCD"/>
    <w:multiLevelType w:val="hybridMultilevel"/>
    <w:tmpl w:val="275C69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D57BEC"/>
    <w:multiLevelType w:val="hybridMultilevel"/>
    <w:tmpl w:val="D74E84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B45A39"/>
    <w:multiLevelType w:val="hybridMultilevel"/>
    <w:tmpl w:val="20129C2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4F5B06"/>
    <w:multiLevelType w:val="hybridMultilevel"/>
    <w:tmpl w:val="4A145848"/>
    <w:lvl w:ilvl="0" w:tplc="905451A2">
      <w:start w:val="1"/>
      <w:numFmt w:val="bullet"/>
      <w:lvlText w:val="-"/>
      <w:lvlJc w:val="left"/>
      <w:pPr>
        <w:ind w:left="720" w:hanging="360"/>
      </w:pPr>
      <w:rPr>
        <w:rFonts w:ascii="Garamond" w:eastAsia="Calibr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40C72AC"/>
    <w:multiLevelType w:val="multilevel"/>
    <w:tmpl w:val="9C20F77C"/>
    <w:lvl w:ilvl="0">
      <w:start w:val="1"/>
      <w:numFmt w:val="bullet"/>
      <w:pStyle w:val="Felsorols"/>
      <w:lvlText w:val=""/>
      <w:lvlJc w:val="left"/>
      <w:pPr>
        <w:tabs>
          <w:tab w:val="num" w:pos="1276"/>
        </w:tabs>
        <w:ind w:left="1276" w:hanging="425"/>
      </w:pPr>
      <w:rPr>
        <w:rFonts w:ascii="Wingdings" w:hAnsi="Wingdings" w:hint="default"/>
        <w:sz w:val="24"/>
        <w:szCs w:val="24"/>
      </w:rPr>
    </w:lvl>
    <w:lvl w:ilvl="1">
      <w:start w:val="1"/>
      <w:numFmt w:val="bullet"/>
      <w:pStyle w:val="Felsorols2"/>
      <w:lvlText w:val=""/>
      <w:lvlJc w:val="left"/>
      <w:pPr>
        <w:tabs>
          <w:tab w:val="num" w:pos="1701"/>
        </w:tabs>
        <w:ind w:left="1701" w:hanging="425"/>
      </w:pPr>
      <w:rPr>
        <w:rFonts w:ascii="Wingdings" w:hAnsi="Wingdings" w:hint="default"/>
      </w:rPr>
    </w:lvl>
    <w:lvl w:ilvl="2">
      <w:start w:val="1"/>
      <w:numFmt w:val="bullet"/>
      <w:pStyle w:val="Felsorols3"/>
      <w:lvlText w:val=""/>
      <w:lvlJc w:val="left"/>
      <w:pPr>
        <w:tabs>
          <w:tab w:val="num" w:pos="2126"/>
        </w:tabs>
        <w:ind w:left="2126" w:hanging="425"/>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1" w15:restartNumberingAfterBreak="0">
    <w:nsid w:val="34BC56D4"/>
    <w:multiLevelType w:val="hybridMultilevel"/>
    <w:tmpl w:val="75F0D5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1B7C11"/>
    <w:multiLevelType w:val="hybridMultilevel"/>
    <w:tmpl w:val="CF406E2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4337AF1"/>
    <w:multiLevelType w:val="multilevel"/>
    <w:tmpl w:val="80303956"/>
    <w:lvl w:ilvl="0">
      <w:start w:val="1"/>
      <w:numFmt w:val="decimal"/>
      <w:pStyle w:val="Cmsor1"/>
      <w:isLgl/>
      <w:lvlText w:val="%1."/>
      <w:lvlJc w:val="left"/>
      <w:pPr>
        <w:tabs>
          <w:tab w:val="num" w:pos="851"/>
        </w:tabs>
        <w:ind w:left="851" w:hanging="851"/>
      </w:pPr>
      <w:rPr>
        <w:rFonts w:hint="default"/>
      </w:rPr>
    </w:lvl>
    <w:lvl w:ilvl="1">
      <w:start w:val="1"/>
      <w:numFmt w:val="decimal"/>
      <w:pStyle w:val="Cmsor2"/>
      <w:lvlText w:val="%1.%2"/>
      <w:lvlJc w:val="left"/>
      <w:pPr>
        <w:tabs>
          <w:tab w:val="num" w:pos="851"/>
        </w:tabs>
        <w:ind w:left="851" w:hanging="851"/>
      </w:pPr>
      <w:rPr>
        <w:rFonts w:hint="default"/>
      </w:rPr>
    </w:lvl>
    <w:lvl w:ilvl="2">
      <w:start w:val="1"/>
      <w:numFmt w:val="decimal"/>
      <w:pStyle w:val="Cmsor3"/>
      <w:lvlText w:val="%1.%2.%3"/>
      <w:lvlJc w:val="left"/>
      <w:pPr>
        <w:tabs>
          <w:tab w:val="num" w:pos="851"/>
        </w:tabs>
        <w:ind w:left="851" w:hanging="851"/>
      </w:pPr>
      <w:rPr>
        <w:rFonts w:hint="default"/>
      </w:rPr>
    </w:lvl>
    <w:lvl w:ilvl="3">
      <w:start w:val="1"/>
      <w:numFmt w:val="decimal"/>
      <w:pStyle w:val="Cmsor4"/>
      <w:lvlText w:val="%1.%2.%3.%4"/>
      <w:lvlJc w:val="left"/>
      <w:pPr>
        <w:tabs>
          <w:tab w:val="num" w:pos="851"/>
        </w:tabs>
        <w:ind w:left="851" w:hanging="851"/>
      </w:pPr>
      <w:rPr>
        <w:rFonts w:hint="default"/>
      </w:rPr>
    </w:lvl>
    <w:lvl w:ilvl="4">
      <w:start w:val="1"/>
      <w:numFmt w:val="decimal"/>
      <w:pStyle w:val="Cmsor5"/>
      <w:lvlText w:val="%1.%2.%3.%4.%5"/>
      <w:lvlJc w:val="left"/>
      <w:pPr>
        <w:tabs>
          <w:tab w:val="num" w:pos="1276"/>
        </w:tabs>
        <w:ind w:left="1276" w:hanging="1276"/>
      </w:pPr>
      <w:rPr>
        <w:rFonts w:hint="default"/>
      </w:rPr>
    </w:lvl>
    <w:lvl w:ilvl="5">
      <w:start w:val="1"/>
      <w:numFmt w:val="decimal"/>
      <w:pStyle w:val="Cmsor6"/>
      <w:lvlText w:val="%1.%2.%3.%4.%5.%6"/>
      <w:lvlJc w:val="left"/>
      <w:pPr>
        <w:tabs>
          <w:tab w:val="num" w:pos="1276"/>
        </w:tabs>
        <w:ind w:left="1276" w:hanging="1276"/>
      </w:pPr>
      <w:rPr>
        <w:rFonts w:hint="default"/>
      </w:rPr>
    </w:lvl>
    <w:lvl w:ilvl="6">
      <w:start w:val="1"/>
      <w:numFmt w:val="decimal"/>
      <w:pStyle w:val="Cmsor7"/>
      <w:lvlText w:val="%1.%2.%3.%4.%5.%6.%7"/>
      <w:lvlJc w:val="left"/>
      <w:pPr>
        <w:tabs>
          <w:tab w:val="num" w:pos="1701"/>
        </w:tabs>
        <w:ind w:left="1701" w:hanging="1701"/>
      </w:pPr>
      <w:rPr>
        <w:rFonts w:hint="default"/>
      </w:rPr>
    </w:lvl>
    <w:lvl w:ilvl="7">
      <w:start w:val="1"/>
      <w:numFmt w:val="decimal"/>
      <w:pStyle w:val="Cmsor8"/>
      <w:lvlText w:val="%1.%2.%3.%4.%5.%6.%7.%8"/>
      <w:lvlJc w:val="left"/>
      <w:pPr>
        <w:tabs>
          <w:tab w:val="num" w:pos="1701"/>
        </w:tabs>
        <w:ind w:left="1701" w:hanging="1701"/>
      </w:pPr>
      <w:rPr>
        <w:rFonts w:hint="default"/>
      </w:rPr>
    </w:lvl>
    <w:lvl w:ilvl="8">
      <w:start w:val="1"/>
      <w:numFmt w:val="decimal"/>
      <w:pStyle w:val="Cmsor9"/>
      <w:lvlText w:val="%1.%2.%3.%4.%5.%6.%7.%8.%9"/>
      <w:lvlJc w:val="left"/>
      <w:pPr>
        <w:tabs>
          <w:tab w:val="num" w:pos="2126"/>
        </w:tabs>
        <w:ind w:left="2126" w:hanging="2126"/>
      </w:pPr>
      <w:rPr>
        <w:rFonts w:hint="default"/>
      </w:rPr>
    </w:lvl>
  </w:abstractNum>
  <w:abstractNum w:abstractNumId="14" w15:restartNumberingAfterBreak="0">
    <w:nsid w:val="61072318"/>
    <w:multiLevelType w:val="multilevel"/>
    <w:tmpl w:val="EBD85D58"/>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15" w15:restartNumberingAfterBreak="0">
    <w:nsid w:val="6CBC2920"/>
    <w:multiLevelType w:val="hybridMultilevel"/>
    <w:tmpl w:val="8E549E7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5"/>
  </w:num>
  <w:num w:numId="11">
    <w:abstractNumId w:val="10"/>
  </w:num>
  <w:num w:numId="12">
    <w:abstractNumId w:val="3"/>
  </w:num>
  <w:num w:numId="13">
    <w:abstractNumId w:val="10"/>
  </w:num>
  <w:num w:numId="14">
    <w:abstractNumId w:val="2"/>
  </w:num>
  <w:num w:numId="15">
    <w:abstractNumId w:val="10"/>
  </w:num>
  <w:num w:numId="16">
    <w:abstractNumId w:val="13"/>
  </w:num>
  <w:num w:numId="17">
    <w:abstractNumId w:val="4"/>
  </w:num>
  <w:num w:numId="18">
    <w:abstractNumId w:val="14"/>
  </w:num>
  <w:num w:numId="19">
    <w:abstractNumId w:val="1"/>
  </w:num>
  <w:num w:numId="20">
    <w:abstractNumId w:val="14"/>
  </w:num>
  <w:num w:numId="21">
    <w:abstractNumId w:val="0"/>
  </w:num>
  <w:num w:numId="22">
    <w:abstractNumId w:val="14"/>
  </w:num>
  <w:num w:numId="23">
    <w:abstractNumId w:val="9"/>
  </w:num>
  <w:num w:numId="24">
    <w:abstractNumId w:val="15"/>
  </w:num>
  <w:num w:numId="25">
    <w:abstractNumId w:val="11"/>
  </w:num>
  <w:num w:numId="26">
    <w:abstractNumId w:val="6"/>
  </w:num>
  <w:num w:numId="27">
    <w:abstractNumId w:val="12"/>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96"/>
    <w:rsid w:val="000312D9"/>
    <w:rsid w:val="00036E5D"/>
    <w:rsid w:val="00077C58"/>
    <w:rsid w:val="000842B7"/>
    <w:rsid w:val="000A0D84"/>
    <w:rsid w:val="000A6F37"/>
    <w:rsid w:val="000C235A"/>
    <w:rsid w:val="000C3A91"/>
    <w:rsid w:val="001148AD"/>
    <w:rsid w:val="00123062"/>
    <w:rsid w:val="0017367A"/>
    <w:rsid w:val="00174A19"/>
    <w:rsid w:val="00186413"/>
    <w:rsid w:val="0019770C"/>
    <w:rsid w:val="001B1571"/>
    <w:rsid w:val="001B712F"/>
    <w:rsid w:val="001D7FE6"/>
    <w:rsid w:val="001E242D"/>
    <w:rsid w:val="001E3A72"/>
    <w:rsid w:val="001F3D71"/>
    <w:rsid w:val="00205CE5"/>
    <w:rsid w:val="00236142"/>
    <w:rsid w:val="0029097C"/>
    <w:rsid w:val="002926C8"/>
    <w:rsid w:val="0029274C"/>
    <w:rsid w:val="002A6E8E"/>
    <w:rsid w:val="002B61C9"/>
    <w:rsid w:val="002E40B4"/>
    <w:rsid w:val="00301E26"/>
    <w:rsid w:val="00306DA2"/>
    <w:rsid w:val="00324502"/>
    <w:rsid w:val="00347D51"/>
    <w:rsid w:val="003B39A3"/>
    <w:rsid w:val="00411CB4"/>
    <w:rsid w:val="00413038"/>
    <w:rsid w:val="00442E48"/>
    <w:rsid w:val="00453E56"/>
    <w:rsid w:val="00462B23"/>
    <w:rsid w:val="00483BB7"/>
    <w:rsid w:val="00486A62"/>
    <w:rsid w:val="004A2E13"/>
    <w:rsid w:val="004B14C4"/>
    <w:rsid w:val="004C70DA"/>
    <w:rsid w:val="004E41FD"/>
    <w:rsid w:val="004F6258"/>
    <w:rsid w:val="00503C2A"/>
    <w:rsid w:val="00527665"/>
    <w:rsid w:val="00530F29"/>
    <w:rsid w:val="005353F0"/>
    <w:rsid w:val="005528D8"/>
    <w:rsid w:val="0055429F"/>
    <w:rsid w:val="0055633D"/>
    <w:rsid w:val="00567DDB"/>
    <w:rsid w:val="005705FB"/>
    <w:rsid w:val="00571246"/>
    <w:rsid w:val="005E5591"/>
    <w:rsid w:val="005F7E8F"/>
    <w:rsid w:val="00605A2A"/>
    <w:rsid w:val="00613AD2"/>
    <w:rsid w:val="00631A1E"/>
    <w:rsid w:val="006B3196"/>
    <w:rsid w:val="006E3191"/>
    <w:rsid w:val="006F05F7"/>
    <w:rsid w:val="006F0688"/>
    <w:rsid w:val="006F4C56"/>
    <w:rsid w:val="007052C8"/>
    <w:rsid w:val="007131E2"/>
    <w:rsid w:val="007218EA"/>
    <w:rsid w:val="00722DA5"/>
    <w:rsid w:val="00726D0A"/>
    <w:rsid w:val="00740A89"/>
    <w:rsid w:val="00754590"/>
    <w:rsid w:val="007673A6"/>
    <w:rsid w:val="00794CCA"/>
    <w:rsid w:val="00796689"/>
    <w:rsid w:val="00797B95"/>
    <w:rsid w:val="007A059A"/>
    <w:rsid w:val="007C4B07"/>
    <w:rsid w:val="007E0953"/>
    <w:rsid w:val="007E5E16"/>
    <w:rsid w:val="007E75E8"/>
    <w:rsid w:val="008211AB"/>
    <w:rsid w:val="00826134"/>
    <w:rsid w:val="00832D7C"/>
    <w:rsid w:val="00853050"/>
    <w:rsid w:val="00896FEB"/>
    <w:rsid w:val="008A188B"/>
    <w:rsid w:val="008D79BE"/>
    <w:rsid w:val="008F3B64"/>
    <w:rsid w:val="00907344"/>
    <w:rsid w:val="00914223"/>
    <w:rsid w:val="00966E36"/>
    <w:rsid w:val="00967579"/>
    <w:rsid w:val="0099290B"/>
    <w:rsid w:val="009A369D"/>
    <w:rsid w:val="009B15DF"/>
    <w:rsid w:val="009B2D66"/>
    <w:rsid w:val="009D5A09"/>
    <w:rsid w:val="009F001E"/>
    <w:rsid w:val="009F7FC1"/>
    <w:rsid w:val="00A30071"/>
    <w:rsid w:val="00A648AA"/>
    <w:rsid w:val="00A94AB3"/>
    <w:rsid w:val="00A95EF9"/>
    <w:rsid w:val="00AA35D1"/>
    <w:rsid w:val="00B10704"/>
    <w:rsid w:val="00B41951"/>
    <w:rsid w:val="00B47903"/>
    <w:rsid w:val="00B51CA9"/>
    <w:rsid w:val="00B57A2B"/>
    <w:rsid w:val="00B659A7"/>
    <w:rsid w:val="00B660D7"/>
    <w:rsid w:val="00B84139"/>
    <w:rsid w:val="00BA0CF6"/>
    <w:rsid w:val="00BA6662"/>
    <w:rsid w:val="00BE0201"/>
    <w:rsid w:val="00C155E1"/>
    <w:rsid w:val="00C36A7B"/>
    <w:rsid w:val="00C4263C"/>
    <w:rsid w:val="00C503EA"/>
    <w:rsid w:val="00CA75C4"/>
    <w:rsid w:val="00CB296A"/>
    <w:rsid w:val="00CB506F"/>
    <w:rsid w:val="00CD0F50"/>
    <w:rsid w:val="00CD39FB"/>
    <w:rsid w:val="00CD66E3"/>
    <w:rsid w:val="00CF2300"/>
    <w:rsid w:val="00CF4B32"/>
    <w:rsid w:val="00D456E4"/>
    <w:rsid w:val="00D672D4"/>
    <w:rsid w:val="00D745D7"/>
    <w:rsid w:val="00D979C5"/>
    <w:rsid w:val="00DC3235"/>
    <w:rsid w:val="00E152D7"/>
    <w:rsid w:val="00E17069"/>
    <w:rsid w:val="00E806FD"/>
    <w:rsid w:val="00E949E7"/>
    <w:rsid w:val="00EA5FA3"/>
    <w:rsid w:val="00EA68F6"/>
    <w:rsid w:val="00ED1783"/>
    <w:rsid w:val="00EE081C"/>
    <w:rsid w:val="00EF082B"/>
    <w:rsid w:val="00F05B99"/>
    <w:rsid w:val="00F530EF"/>
    <w:rsid w:val="00F62DAA"/>
    <w:rsid w:val="00F75C61"/>
    <w:rsid w:val="00F93338"/>
    <w:rsid w:val="00FD0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BF70"/>
  <w15:docId w15:val="{7215245C-57A9-45DE-84B8-7C03DA4C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4A19"/>
    <w:rPr>
      <w:rFonts w:ascii="Arial" w:hAnsi="Arial"/>
      <w:sz w:val="22"/>
      <w:szCs w:val="22"/>
      <w:lang w:eastAsia="en-US"/>
    </w:rPr>
  </w:style>
  <w:style w:type="paragraph" w:styleId="Cmsor1">
    <w:name w:val="heading 1"/>
    <w:basedOn w:val="Norml"/>
    <w:next w:val="Norml"/>
    <w:link w:val="Cmsor1Char"/>
    <w:qFormat/>
    <w:rsid w:val="00F75C61"/>
    <w:pPr>
      <w:keepNext/>
      <w:keepLines/>
      <w:numPr>
        <w:numId w:val="16"/>
      </w:numPr>
      <w:spacing w:before="240" w:after="240"/>
      <w:outlineLvl w:val="0"/>
    </w:pPr>
    <w:rPr>
      <w:rFonts w:eastAsia="Times New Roman"/>
      <w:b/>
      <w:color w:val="E20074" w:themeColor="text2"/>
      <w:sz w:val="28"/>
      <w:szCs w:val="20"/>
      <w:lang w:eastAsia="hu-HU"/>
    </w:rPr>
  </w:style>
  <w:style w:type="paragraph" w:styleId="Cmsor2">
    <w:name w:val="heading 2"/>
    <w:basedOn w:val="Cmsor1"/>
    <w:next w:val="Norml"/>
    <w:link w:val="Cmsor2Char"/>
    <w:qFormat/>
    <w:rsid w:val="00F75C61"/>
    <w:pPr>
      <w:numPr>
        <w:ilvl w:val="1"/>
      </w:numPr>
      <w:spacing w:before="120" w:after="120"/>
      <w:outlineLvl w:val="1"/>
    </w:pPr>
    <w:rPr>
      <w:b w:val="0"/>
      <w:color w:val="auto"/>
      <w:sz w:val="24"/>
    </w:rPr>
  </w:style>
  <w:style w:type="paragraph" w:styleId="Cmsor3">
    <w:name w:val="heading 3"/>
    <w:basedOn w:val="Cmsor2"/>
    <w:next w:val="Norml"/>
    <w:link w:val="Cmsor3Char"/>
    <w:qFormat/>
    <w:rsid w:val="00F75C61"/>
    <w:pPr>
      <w:numPr>
        <w:ilvl w:val="2"/>
      </w:numPr>
      <w:spacing w:after="0"/>
      <w:outlineLvl w:val="2"/>
    </w:pPr>
  </w:style>
  <w:style w:type="paragraph" w:styleId="Cmsor4">
    <w:name w:val="heading 4"/>
    <w:basedOn w:val="Cmsor3"/>
    <w:next w:val="Norml"/>
    <w:link w:val="Cmsor4Char"/>
    <w:qFormat/>
    <w:rsid w:val="00F75C61"/>
    <w:pPr>
      <w:numPr>
        <w:ilvl w:val="3"/>
      </w:numPr>
      <w:spacing w:before="180"/>
      <w:outlineLvl w:val="3"/>
    </w:pPr>
  </w:style>
  <w:style w:type="paragraph" w:styleId="Cmsor5">
    <w:name w:val="heading 5"/>
    <w:basedOn w:val="Cmsor4"/>
    <w:next w:val="Norml"/>
    <w:link w:val="Cmsor5Char"/>
    <w:qFormat/>
    <w:rsid w:val="00D672D4"/>
    <w:pPr>
      <w:numPr>
        <w:ilvl w:val="4"/>
      </w:numPr>
      <w:outlineLvl w:val="4"/>
    </w:pPr>
    <w:rPr>
      <w:sz w:val="22"/>
    </w:rPr>
  </w:style>
  <w:style w:type="paragraph" w:styleId="Cmsor6">
    <w:name w:val="heading 6"/>
    <w:basedOn w:val="Cmsor1"/>
    <w:next w:val="Norml"/>
    <w:link w:val="Cmsor6Char"/>
    <w:rsid w:val="00442E48"/>
    <w:pPr>
      <w:numPr>
        <w:ilvl w:val="5"/>
      </w:numPr>
      <w:spacing w:before="180"/>
      <w:outlineLvl w:val="5"/>
    </w:pPr>
    <w:rPr>
      <w:sz w:val="24"/>
    </w:rPr>
  </w:style>
  <w:style w:type="paragraph" w:styleId="Cmsor7">
    <w:name w:val="heading 7"/>
    <w:basedOn w:val="Cmsor1"/>
    <w:next w:val="Norml"/>
    <w:link w:val="Cmsor7Char"/>
    <w:rsid w:val="00442E48"/>
    <w:pPr>
      <w:numPr>
        <w:ilvl w:val="6"/>
      </w:numPr>
      <w:spacing w:before="80" w:after="40"/>
      <w:outlineLvl w:val="6"/>
    </w:pPr>
    <w:rPr>
      <w:sz w:val="24"/>
    </w:rPr>
  </w:style>
  <w:style w:type="paragraph" w:styleId="Cmsor8">
    <w:name w:val="heading 8"/>
    <w:basedOn w:val="Cmsor1"/>
    <w:next w:val="Norml"/>
    <w:link w:val="Cmsor8Char"/>
    <w:rsid w:val="00442E48"/>
    <w:pPr>
      <w:numPr>
        <w:ilvl w:val="7"/>
      </w:numPr>
      <w:spacing w:before="80" w:after="40"/>
      <w:outlineLvl w:val="7"/>
    </w:pPr>
    <w:rPr>
      <w:sz w:val="24"/>
    </w:rPr>
  </w:style>
  <w:style w:type="paragraph" w:styleId="Cmsor9">
    <w:name w:val="heading 9"/>
    <w:basedOn w:val="Cmsor1"/>
    <w:next w:val="Norml"/>
    <w:link w:val="Cmsor9Char"/>
    <w:rsid w:val="00442E48"/>
    <w:pPr>
      <w:numPr>
        <w:ilvl w:val="8"/>
      </w:numPr>
      <w:spacing w:before="80" w:after="4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D1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FKI">
    <w:name w:val="KFKI"/>
    <w:basedOn w:val="Normltblzat"/>
    <w:uiPriority w:val="99"/>
    <w:qFormat/>
    <w:rsid w:val="00205CE5"/>
    <w:pPr>
      <w:jc w:val="center"/>
    </w:pPr>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Cmsor1Char">
    <w:name w:val="Címsor 1 Char"/>
    <w:basedOn w:val="Bekezdsalapbettpusa"/>
    <w:link w:val="Cmsor1"/>
    <w:rsid w:val="00F75C61"/>
    <w:rPr>
      <w:rFonts w:ascii="Arial" w:eastAsia="Times New Roman" w:hAnsi="Arial"/>
      <w:b/>
      <w:color w:val="E20074" w:themeColor="text2"/>
      <w:sz w:val="28"/>
    </w:rPr>
  </w:style>
  <w:style w:type="character" w:customStyle="1" w:styleId="Cmsor2Char">
    <w:name w:val="Címsor 2 Char"/>
    <w:basedOn w:val="Bekezdsalapbettpusa"/>
    <w:link w:val="Cmsor2"/>
    <w:rsid w:val="00F75C61"/>
    <w:rPr>
      <w:rFonts w:ascii="Arial" w:eastAsia="Times New Roman" w:hAnsi="Arial"/>
      <w:sz w:val="24"/>
    </w:rPr>
  </w:style>
  <w:style w:type="character" w:customStyle="1" w:styleId="Cmsor3Char">
    <w:name w:val="Címsor 3 Char"/>
    <w:basedOn w:val="Bekezdsalapbettpusa"/>
    <w:link w:val="Cmsor3"/>
    <w:rsid w:val="00F75C61"/>
    <w:rPr>
      <w:rFonts w:ascii="Arial" w:eastAsia="Times New Roman" w:hAnsi="Arial"/>
      <w:sz w:val="24"/>
    </w:rPr>
  </w:style>
  <w:style w:type="character" w:customStyle="1" w:styleId="Cmsor4Char">
    <w:name w:val="Címsor 4 Char"/>
    <w:basedOn w:val="Bekezdsalapbettpusa"/>
    <w:link w:val="Cmsor4"/>
    <w:rsid w:val="00F75C61"/>
    <w:rPr>
      <w:rFonts w:ascii="Arial" w:eastAsia="Times New Roman" w:hAnsi="Arial"/>
      <w:sz w:val="24"/>
    </w:rPr>
  </w:style>
  <w:style w:type="paragraph" w:customStyle="1" w:styleId="Tblzat">
    <w:name w:val="Táblázat"/>
    <w:basedOn w:val="Norml"/>
    <w:qFormat/>
    <w:rsid w:val="007673A6"/>
    <w:pPr>
      <w:jc w:val="center"/>
    </w:pPr>
  </w:style>
  <w:style w:type="paragraph" w:styleId="Cm">
    <w:name w:val="Title"/>
    <w:basedOn w:val="Norml"/>
    <w:next w:val="Norml"/>
    <w:link w:val="CmChar"/>
    <w:qFormat/>
    <w:rsid w:val="00174A19"/>
    <w:pPr>
      <w:keepNext/>
      <w:pageBreakBefore/>
      <w:pBdr>
        <w:top w:val="single" w:sz="4" w:space="3" w:color="FFFFFF"/>
        <w:bottom w:val="single" w:sz="4" w:space="3" w:color="FFFFFF"/>
      </w:pBdr>
      <w:shd w:val="clear" w:color="auto" w:fill="FFFFFF"/>
      <w:spacing w:after="120"/>
    </w:pPr>
    <w:rPr>
      <w:rFonts w:eastAsia="Times New Roman"/>
      <w:color w:val="E20074" w:themeColor="text2"/>
      <w:sz w:val="32"/>
      <w:szCs w:val="20"/>
      <w:lang w:eastAsia="hu-HU"/>
    </w:rPr>
  </w:style>
  <w:style w:type="character" w:customStyle="1" w:styleId="CmChar">
    <w:name w:val="Cím Char"/>
    <w:basedOn w:val="Bekezdsalapbettpusa"/>
    <w:link w:val="Cm"/>
    <w:rsid w:val="00174A19"/>
    <w:rPr>
      <w:rFonts w:ascii="Arial" w:eastAsia="Times New Roman" w:hAnsi="Arial"/>
      <w:color w:val="E20074" w:themeColor="text2"/>
      <w:sz w:val="32"/>
      <w:shd w:val="clear" w:color="auto" w:fill="FFFFFF"/>
    </w:rPr>
  </w:style>
  <w:style w:type="paragraph" w:styleId="Alcm">
    <w:name w:val="Subtitle"/>
    <w:basedOn w:val="Norml"/>
    <w:next w:val="Norml"/>
    <w:link w:val="AlcmChar"/>
    <w:uiPriority w:val="11"/>
    <w:rsid w:val="00F75C61"/>
    <w:pPr>
      <w:numPr>
        <w:ilvl w:val="1"/>
      </w:numPr>
      <w:jc w:val="both"/>
    </w:pPr>
    <w:rPr>
      <w:rFonts w:eastAsia="Times New Roman"/>
      <w:iCs/>
      <w:spacing w:val="15"/>
      <w:sz w:val="28"/>
      <w:szCs w:val="24"/>
    </w:rPr>
  </w:style>
  <w:style w:type="character" w:customStyle="1" w:styleId="AlcmChar">
    <w:name w:val="Alcím Char"/>
    <w:basedOn w:val="Bekezdsalapbettpusa"/>
    <w:link w:val="Alcm"/>
    <w:uiPriority w:val="11"/>
    <w:rsid w:val="00F75C61"/>
    <w:rPr>
      <w:rFonts w:ascii="Arial" w:eastAsia="Times New Roman" w:hAnsi="Arial"/>
      <w:iCs/>
      <w:spacing w:val="15"/>
      <w:sz w:val="28"/>
      <w:szCs w:val="24"/>
      <w:lang w:eastAsia="en-US"/>
    </w:rPr>
  </w:style>
  <w:style w:type="paragraph" w:styleId="Kpalrs">
    <w:name w:val="caption"/>
    <w:basedOn w:val="Norml"/>
    <w:next w:val="Norml"/>
    <w:uiPriority w:val="35"/>
    <w:unhideWhenUsed/>
    <w:rsid w:val="00BA0CF6"/>
    <w:pPr>
      <w:spacing w:after="200"/>
      <w:jc w:val="center"/>
    </w:pPr>
    <w:rPr>
      <w:b/>
      <w:bCs/>
      <w:color w:val="000000"/>
      <w:szCs w:val="18"/>
    </w:rPr>
  </w:style>
  <w:style w:type="paragraph" w:customStyle="1" w:styleId="Kpalrs1">
    <w:name w:val="Képaláírás1"/>
    <w:basedOn w:val="Kpalrs"/>
    <w:qFormat/>
    <w:rsid w:val="009F7FC1"/>
    <w:pPr>
      <w:keepNext/>
    </w:pPr>
  </w:style>
  <w:style w:type="paragraph" w:styleId="Tartalomjegyzkcmsora">
    <w:name w:val="TOC Heading"/>
    <w:basedOn w:val="Cmsor1"/>
    <w:next w:val="Norml"/>
    <w:uiPriority w:val="39"/>
    <w:qFormat/>
    <w:rsid w:val="00C503EA"/>
    <w:pPr>
      <w:numPr>
        <w:numId w:val="0"/>
      </w:numPr>
      <w:outlineLvl w:val="9"/>
    </w:pPr>
    <w:rPr>
      <w:b w:val="0"/>
      <w:bCs/>
      <w:szCs w:val="28"/>
      <w:lang w:eastAsia="en-US"/>
    </w:rPr>
  </w:style>
  <w:style w:type="paragraph" w:styleId="Buborkszveg">
    <w:name w:val="Balloon Text"/>
    <w:basedOn w:val="Norml"/>
    <w:link w:val="BuborkszvegChar"/>
    <w:uiPriority w:val="99"/>
    <w:semiHidden/>
    <w:unhideWhenUsed/>
    <w:rsid w:val="00527665"/>
    <w:rPr>
      <w:rFonts w:ascii="Tahoma" w:hAnsi="Tahoma" w:cs="Tahoma"/>
      <w:sz w:val="16"/>
      <w:szCs w:val="16"/>
    </w:rPr>
  </w:style>
  <w:style w:type="character" w:customStyle="1" w:styleId="BuborkszvegChar">
    <w:name w:val="Buborékszöveg Char"/>
    <w:basedOn w:val="Bekezdsalapbettpusa"/>
    <w:link w:val="Buborkszveg"/>
    <w:uiPriority w:val="99"/>
    <w:semiHidden/>
    <w:rsid w:val="00527665"/>
    <w:rPr>
      <w:rFonts w:ascii="Tahoma" w:hAnsi="Tahoma" w:cs="Tahoma"/>
      <w:sz w:val="16"/>
      <w:szCs w:val="16"/>
    </w:rPr>
  </w:style>
  <w:style w:type="paragraph" w:styleId="TJ1">
    <w:name w:val="toc 1"/>
    <w:basedOn w:val="Norml"/>
    <w:autoRedefine/>
    <w:uiPriority w:val="39"/>
    <w:rsid w:val="005E5591"/>
    <w:pPr>
      <w:tabs>
        <w:tab w:val="left" w:pos="1276"/>
        <w:tab w:val="right" w:leader="dot" w:pos="9072"/>
      </w:tabs>
      <w:spacing w:before="140"/>
      <w:ind w:left="1276" w:right="284" w:hanging="425"/>
      <w:jc w:val="both"/>
    </w:pPr>
    <w:rPr>
      <w:rFonts w:eastAsia="Times New Roman"/>
      <w:szCs w:val="20"/>
      <w:lang w:eastAsia="hu-HU"/>
    </w:rPr>
  </w:style>
  <w:style w:type="character" w:styleId="Hiperhivatkozs">
    <w:name w:val="Hyperlink"/>
    <w:basedOn w:val="Bekezdsalapbettpusa"/>
    <w:uiPriority w:val="99"/>
    <w:unhideWhenUsed/>
    <w:rsid w:val="00527665"/>
    <w:rPr>
      <w:color w:val="0000FF"/>
      <w:u w:val="single"/>
    </w:rPr>
  </w:style>
  <w:style w:type="table" w:styleId="Vilgostnus">
    <w:name w:val="Light Shading"/>
    <w:basedOn w:val="Normltblzat"/>
    <w:uiPriority w:val="60"/>
    <w:rsid w:val="00CF23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Vilgosrnykols1jellszn">
    <w:name w:val="Light Shading Accent 1"/>
    <w:basedOn w:val="Normltblzat"/>
    <w:uiPriority w:val="60"/>
    <w:rsid w:val="00CF23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msor5Char">
    <w:name w:val="Címsor 5 Char"/>
    <w:basedOn w:val="Bekezdsalapbettpusa"/>
    <w:link w:val="Cmsor5"/>
    <w:rsid w:val="00D672D4"/>
    <w:rPr>
      <w:rFonts w:ascii="Arial" w:eastAsia="Times New Roman" w:hAnsi="Arial"/>
      <w:sz w:val="22"/>
    </w:rPr>
  </w:style>
  <w:style w:type="character" w:customStyle="1" w:styleId="Cmsor6Char">
    <w:name w:val="Címsor 6 Char"/>
    <w:basedOn w:val="Bekezdsalapbettpusa"/>
    <w:link w:val="Cmsor6"/>
    <w:rsid w:val="00442E48"/>
    <w:rPr>
      <w:rFonts w:ascii="Arial" w:eastAsia="Times New Roman" w:hAnsi="Arial" w:cs="Times New Roman"/>
      <w:b/>
      <w:sz w:val="24"/>
      <w:szCs w:val="20"/>
      <w:lang w:eastAsia="hu-HU"/>
    </w:rPr>
  </w:style>
  <w:style w:type="character" w:customStyle="1" w:styleId="Cmsor7Char">
    <w:name w:val="Címsor 7 Char"/>
    <w:basedOn w:val="Bekezdsalapbettpusa"/>
    <w:link w:val="Cmsor7"/>
    <w:rsid w:val="00442E48"/>
    <w:rPr>
      <w:rFonts w:ascii="Arial" w:eastAsia="Times New Roman" w:hAnsi="Arial" w:cs="Times New Roman"/>
      <w:b/>
      <w:sz w:val="24"/>
      <w:szCs w:val="20"/>
      <w:lang w:eastAsia="hu-HU"/>
    </w:rPr>
  </w:style>
  <w:style w:type="character" w:customStyle="1" w:styleId="Cmsor8Char">
    <w:name w:val="Címsor 8 Char"/>
    <w:basedOn w:val="Bekezdsalapbettpusa"/>
    <w:link w:val="Cmsor8"/>
    <w:rsid w:val="00442E48"/>
    <w:rPr>
      <w:rFonts w:ascii="Arial" w:eastAsia="Times New Roman" w:hAnsi="Arial" w:cs="Times New Roman"/>
      <w:b/>
      <w:sz w:val="24"/>
      <w:szCs w:val="20"/>
      <w:lang w:eastAsia="hu-HU"/>
    </w:rPr>
  </w:style>
  <w:style w:type="character" w:customStyle="1" w:styleId="Cmsor9Char">
    <w:name w:val="Címsor 9 Char"/>
    <w:basedOn w:val="Bekezdsalapbettpusa"/>
    <w:link w:val="Cmsor9"/>
    <w:rsid w:val="00442E48"/>
    <w:rPr>
      <w:rFonts w:ascii="Arial" w:eastAsia="Times New Roman" w:hAnsi="Arial" w:cs="Times New Roman"/>
      <w:b/>
      <w:sz w:val="24"/>
      <w:szCs w:val="20"/>
      <w:lang w:eastAsia="hu-HU"/>
    </w:rPr>
  </w:style>
  <w:style w:type="paragraph" w:styleId="TJ2">
    <w:name w:val="toc 2"/>
    <w:basedOn w:val="TJ1"/>
    <w:autoRedefine/>
    <w:uiPriority w:val="39"/>
    <w:rsid w:val="005E5591"/>
    <w:pPr>
      <w:tabs>
        <w:tab w:val="clear" w:pos="1276"/>
        <w:tab w:val="left" w:pos="1488"/>
      </w:tabs>
      <w:spacing w:before="80"/>
      <w:ind w:left="1492" w:hanging="641"/>
    </w:pPr>
  </w:style>
  <w:style w:type="paragraph" w:styleId="TJ3">
    <w:name w:val="toc 3"/>
    <w:basedOn w:val="TJ1"/>
    <w:autoRedefine/>
    <w:uiPriority w:val="39"/>
    <w:rsid w:val="005E5591"/>
    <w:pPr>
      <w:tabs>
        <w:tab w:val="clear" w:pos="1276"/>
        <w:tab w:val="left" w:pos="1701"/>
      </w:tabs>
      <w:spacing w:before="40"/>
      <w:ind w:left="1702" w:hanging="851"/>
    </w:pPr>
  </w:style>
  <w:style w:type="paragraph" w:customStyle="1" w:styleId="Tblzatnv">
    <w:name w:val="Táblázat név"/>
    <w:basedOn w:val="Norml"/>
    <w:qFormat/>
    <w:rsid w:val="00413038"/>
    <w:pPr>
      <w:spacing w:after="200"/>
      <w:jc w:val="center"/>
    </w:pPr>
    <w:rPr>
      <w:rFonts w:eastAsia="Times New Roman"/>
      <w:b/>
      <w:color w:val="000000"/>
      <w:szCs w:val="20"/>
      <w:lang w:eastAsia="hu-HU"/>
    </w:rPr>
  </w:style>
  <w:style w:type="paragraph" w:styleId="Felsorols">
    <w:name w:val="List Bullet"/>
    <w:basedOn w:val="Norml"/>
    <w:rsid w:val="005E5591"/>
    <w:pPr>
      <w:numPr>
        <w:numId w:val="15"/>
      </w:numPr>
      <w:spacing w:before="40" w:after="40"/>
      <w:jc w:val="both"/>
    </w:pPr>
    <w:rPr>
      <w:rFonts w:eastAsia="Times New Roman"/>
      <w:szCs w:val="20"/>
      <w:lang w:eastAsia="hu-HU"/>
    </w:rPr>
  </w:style>
  <w:style w:type="paragraph" w:styleId="Felsorols2">
    <w:name w:val="List Bullet 2"/>
    <w:basedOn w:val="Felsorols"/>
    <w:rsid w:val="005E5591"/>
    <w:pPr>
      <w:numPr>
        <w:ilvl w:val="1"/>
      </w:numPr>
    </w:pPr>
  </w:style>
  <w:style w:type="paragraph" w:styleId="Felsorols3">
    <w:name w:val="List Bullet 3"/>
    <w:basedOn w:val="Felsorols"/>
    <w:rsid w:val="005E5591"/>
    <w:pPr>
      <w:numPr>
        <w:ilvl w:val="2"/>
      </w:numPr>
    </w:pPr>
  </w:style>
  <w:style w:type="paragraph" w:styleId="TJ4">
    <w:name w:val="toc 4"/>
    <w:basedOn w:val="TJ1"/>
    <w:next w:val="Norml"/>
    <w:autoRedefine/>
    <w:semiHidden/>
    <w:rsid w:val="005E5591"/>
    <w:pPr>
      <w:tabs>
        <w:tab w:val="clear" w:pos="1276"/>
        <w:tab w:val="left" w:pos="1914"/>
      </w:tabs>
      <w:spacing w:before="20"/>
      <w:ind w:left="1911" w:hanging="1060"/>
    </w:pPr>
  </w:style>
  <w:style w:type="paragraph" w:styleId="TJ5">
    <w:name w:val="toc 5"/>
    <w:basedOn w:val="TJ1"/>
    <w:next w:val="Norml"/>
    <w:autoRedefine/>
    <w:semiHidden/>
    <w:rsid w:val="005E5591"/>
    <w:pPr>
      <w:tabs>
        <w:tab w:val="clear" w:pos="1276"/>
        <w:tab w:val="left" w:pos="2126"/>
      </w:tabs>
      <w:spacing w:before="0"/>
      <w:ind w:left="2127" w:hanging="1276"/>
    </w:pPr>
  </w:style>
  <w:style w:type="paragraph" w:styleId="Szmozottlista">
    <w:name w:val="List Number"/>
    <w:basedOn w:val="Norml"/>
    <w:rsid w:val="00B659A7"/>
    <w:pPr>
      <w:numPr>
        <w:numId w:val="22"/>
      </w:numPr>
      <w:spacing w:before="40" w:after="40"/>
      <w:jc w:val="both"/>
    </w:pPr>
    <w:rPr>
      <w:rFonts w:eastAsia="Times New Roman"/>
      <w:szCs w:val="20"/>
      <w:lang w:eastAsia="hu-HU"/>
    </w:rPr>
  </w:style>
  <w:style w:type="paragraph" w:styleId="Szmozottlista2">
    <w:name w:val="List Number 2"/>
    <w:basedOn w:val="Szmozottlista"/>
    <w:rsid w:val="00B659A7"/>
    <w:pPr>
      <w:numPr>
        <w:ilvl w:val="1"/>
      </w:numPr>
    </w:pPr>
  </w:style>
  <w:style w:type="paragraph" w:styleId="Szmozottlista3">
    <w:name w:val="List Number 3"/>
    <w:basedOn w:val="Szmozottlista"/>
    <w:rsid w:val="00B659A7"/>
    <w:pPr>
      <w:numPr>
        <w:ilvl w:val="2"/>
      </w:numPr>
    </w:pPr>
  </w:style>
  <w:style w:type="paragraph" w:customStyle="1" w:styleId="Cmmellklet">
    <w:name w:val="Cím melléklet"/>
    <w:basedOn w:val="Cm"/>
    <w:qFormat/>
    <w:rsid w:val="00F75C61"/>
    <w:pPr>
      <w:spacing w:before="120"/>
      <w:ind w:left="708"/>
      <w:jc w:val="center"/>
    </w:pPr>
    <w:rPr>
      <w:b/>
      <w:color w:val="252525" w:themeColor="text1" w:themeShade="80"/>
    </w:rPr>
  </w:style>
  <w:style w:type="paragraph" w:customStyle="1" w:styleId="Fedlapcmsor">
    <w:name w:val="Fedőlap címsor"/>
    <w:basedOn w:val="Cm"/>
    <w:link w:val="FedlapcmsorChar"/>
    <w:qFormat/>
    <w:rsid w:val="00F75C61"/>
    <w:pPr>
      <w:spacing w:after="0"/>
    </w:pPr>
    <w:rPr>
      <w:sz w:val="56"/>
    </w:rPr>
  </w:style>
  <w:style w:type="paragraph" w:styleId="Hivatkozsjegyzk">
    <w:name w:val="table of authorities"/>
    <w:basedOn w:val="Norml"/>
    <w:next w:val="Norml"/>
    <w:uiPriority w:val="99"/>
    <w:semiHidden/>
    <w:unhideWhenUsed/>
    <w:rsid w:val="00174A19"/>
    <w:pPr>
      <w:ind w:left="220" w:hanging="220"/>
    </w:pPr>
  </w:style>
  <w:style w:type="paragraph" w:customStyle="1" w:styleId="Bekezdsszmozs">
    <w:name w:val="Bekezdés számozás"/>
    <w:basedOn w:val="Cmsor2"/>
    <w:qFormat/>
    <w:rsid w:val="00D672D4"/>
    <w:pPr>
      <w:tabs>
        <w:tab w:val="clear" w:pos="851"/>
        <w:tab w:val="left" w:pos="567"/>
      </w:tabs>
      <w:ind w:left="0" w:firstLine="0"/>
    </w:pPr>
    <w:rPr>
      <w:sz w:val="22"/>
    </w:rPr>
  </w:style>
  <w:style w:type="character" w:customStyle="1" w:styleId="FedlapcmsorChar">
    <w:name w:val="Fedőlap címsor Char"/>
    <w:basedOn w:val="CmChar"/>
    <w:link w:val="Fedlapcmsor"/>
    <w:rsid w:val="00F75C61"/>
    <w:rPr>
      <w:rFonts w:ascii="Arial" w:eastAsia="Times New Roman" w:hAnsi="Arial"/>
      <w:color w:val="E20074" w:themeColor="text2"/>
      <w:sz w:val="56"/>
      <w:shd w:val="clear" w:color="auto" w:fill="FFFFFF"/>
    </w:rPr>
  </w:style>
  <w:style w:type="paragraph" w:customStyle="1" w:styleId="Alr">
    <w:name w:val="Aláír"/>
    <w:basedOn w:val="Norml"/>
    <w:qFormat/>
    <w:rsid w:val="00D672D4"/>
    <w:pPr>
      <w:tabs>
        <w:tab w:val="center" w:pos="2552"/>
      </w:tabs>
    </w:pPr>
  </w:style>
  <w:style w:type="paragraph" w:customStyle="1" w:styleId="Alrvonal">
    <w:name w:val="Aláír vonal"/>
    <w:basedOn w:val="Norml"/>
    <w:qFormat/>
    <w:rsid w:val="00D672D4"/>
    <w:pPr>
      <w:tabs>
        <w:tab w:val="right" w:leader="dot" w:pos="5103"/>
      </w:tabs>
    </w:pPr>
  </w:style>
  <w:style w:type="paragraph" w:customStyle="1" w:styleId="Default">
    <w:name w:val="Default"/>
    <w:rsid w:val="006B3196"/>
    <w:pPr>
      <w:autoSpaceDE w:val="0"/>
      <w:autoSpaceDN w:val="0"/>
      <w:adjustRightInd w:val="0"/>
    </w:pPr>
    <w:rPr>
      <w:rFonts w:ascii="Garamond" w:hAnsi="Garamond" w:cs="Garamond"/>
      <w:color w:val="000000"/>
      <w:sz w:val="24"/>
      <w:szCs w:val="24"/>
    </w:rPr>
  </w:style>
  <w:style w:type="character" w:styleId="Jegyzethivatkozs">
    <w:name w:val="annotation reference"/>
    <w:basedOn w:val="Bekezdsalapbettpusa"/>
    <w:uiPriority w:val="99"/>
    <w:semiHidden/>
    <w:unhideWhenUsed/>
    <w:rsid w:val="00966E36"/>
    <w:rPr>
      <w:sz w:val="16"/>
      <w:szCs w:val="16"/>
    </w:rPr>
  </w:style>
  <w:style w:type="paragraph" w:styleId="Jegyzetszveg">
    <w:name w:val="annotation text"/>
    <w:basedOn w:val="Norml"/>
    <w:link w:val="JegyzetszvegChar"/>
    <w:uiPriority w:val="99"/>
    <w:semiHidden/>
    <w:unhideWhenUsed/>
    <w:rsid w:val="00966E36"/>
    <w:rPr>
      <w:sz w:val="20"/>
      <w:szCs w:val="20"/>
    </w:rPr>
  </w:style>
  <w:style w:type="character" w:customStyle="1" w:styleId="JegyzetszvegChar">
    <w:name w:val="Jegyzetszöveg Char"/>
    <w:basedOn w:val="Bekezdsalapbettpusa"/>
    <w:link w:val="Jegyzetszveg"/>
    <w:uiPriority w:val="99"/>
    <w:semiHidden/>
    <w:rsid w:val="00966E36"/>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966E36"/>
    <w:rPr>
      <w:b/>
      <w:bCs/>
    </w:rPr>
  </w:style>
  <w:style w:type="character" w:customStyle="1" w:styleId="MegjegyzstrgyaChar">
    <w:name w:val="Megjegyzés tárgya Char"/>
    <w:basedOn w:val="JegyzetszvegChar"/>
    <w:link w:val="Megjegyzstrgya"/>
    <w:uiPriority w:val="99"/>
    <w:semiHidden/>
    <w:rsid w:val="00966E36"/>
    <w:rPr>
      <w:rFonts w:ascii="Arial" w:hAnsi="Arial"/>
      <w:b/>
      <w:bCs/>
      <w:lang w:eastAsia="en-US"/>
    </w:rPr>
  </w:style>
  <w:style w:type="paragraph" w:styleId="Vltozat">
    <w:name w:val="Revision"/>
    <w:hidden/>
    <w:uiPriority w:val="99"/>
    <w:semiHidden/>
    <w:rsid w:val="00966E36"/>
    <w:rPr>
      <w:rFonts w:ascii="Arial" w:hAnsi="Arial"/>
      <w:sz w:val="22"/>
      <w:szCs w:val="22"/>
      <w:lang w:eastAsia="en-US"/>
    </w:rPr>
  </w:style>
  <w:style w:type="paragraph" w:styleId="lfej">
    <w:name w:val="header"/>
    <w:basedOn w:val="Norml"/>
    <w:link w:val="lfejChar"/>
    <w:uiPriority w:val="99"/>
    <w:unhideWhenUsed/>
    <w:rsid w:val="00613AD2"/>
    <w:pPr>
      <w:tabs>
        <w:tab w:val="center" w:pos="4536"/>
        <w:tab w:val="right" w:pos="9072"/>
      </w:tabs>
    </w:pPr>
  </w:style>
  <w:style w:type="character" w:customStyle="1" w:styleId="lfejChar">
    <w:name w:val="Élőfej Char"/>
    <w:basedOn w:val="Bekezdsalapbettpusa"/>
    <w:link w:val="lfej"/>
    <w:uiPriority w:val="99"/>
    <w:rsid w:val="00613AD2"/>
    <w:rPr>
      <w:rFonts w:ascii="Arial" w:hAnsi="Arial"/>
      <w:sz w:val="22"/>
      <w:szCs w:val="22"/>
      <w:lang w:eastAsia="en-US"/>
    </w:rPr>
  </w:style>
  <w:style w:type="paragraph" w:styleId="llb">
    <w:name w:val="footer"/>
    <w:basedOn w:val="Norml"/>
    <w:link w:val="llbChar"/>
    <w:uiPriority w:val="99"/>
    <w:unhideWhenUsed/>
    <w:rsid w:val="00613AD2"/>
    <w:pPr>
      <w:tabs>
        <w:tab w:val="center" w:pos="4536"/>
        <w:tab w:val="right" w:pos="9072"/>
      </w:tabs>
    </w:pPr>
  </w:style>
  <w:style w:type="character" w:customStyle="1" w:styleId="llbChar">
    <w:name w:val="Élőláb Char"/>
    <w:basedOn w:val="Bekezdsalapbettpusa"/>
    <w:link w:val="llb"/>
    <w:uiPriority w:val="99"/>
    <w:rsid w:val="00613AD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4B4B4B"/>
      </a:dk1>
      <a:lt1>
        <a:srgbClr val="FFFFFF"/>
      </a:lt1>
      <a:dk2>
        <a:srgbClr val="E20074"/>
      </a:dk2>
      <a:lt2>
        <a:srgbClr val="A4A4A4"/>
      </a:lt2>
      <a:accent1>
        <a:srgbClr val="1063AD"/>
      </a:accent1>
      <a:accent2>
        <a:srgbClr val="53BAF2"/>
      </a:accent2>
      <a:accent3>
        <a:srgbClr val="1BADA2"/>
      </a:accent3>
      <a:accent4>
        <a:srgbClr val="BFCB44"/>
      </a:accent4>
      <a:accent5>
        <a:srgbClr val="FFD329"/>
      </a:accent5>
      <a:accent6>
        <a:srgbClr val="FF9A1E"/>
      </a:accent6>
      <a:hlink>
        <a:srgbClr val="E20074"/>
      </a:hlink>
      <a:folHlink>
        <a:srgbClr val="6C6C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A5BE-5881-419D-BE02-DF06D0B1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4345</Words>
  <Characters>29982</Characters>
  <Application>Microsoft Office Word</Application>
  <DocSecurity>0</DocSecurity>
  <Lines>249</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T-Sytems Zrt.</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Gombos Szilárd</dc:creator>
  <cp:lastModifiedBy>Tamás Eszter</cp:lastModifiedBy>
  <cp:revision>5</cp:revision>
  <dcterms:created xsi:type="dcterms:W3CDTF">2017-05-22T09:27:00Z</dcterms:created>
  <dcterms:modified xsi:type="dcterms:W3CDTF">2018-01-11T08:29:00Z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